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2DC8BD" w14:textId="77777777" w:rsidR="00C11D7E" w:rsidRPr="00362BCB" w:rsidRDefault="00C11D7E" w:rsidP="00C11D7E">
      <w:pPr>
        <w:rPr>
          <w:rFonts w:ascii="Helvetica" w:hAnsi="Helvetica" w:cs="Expo Office"/>
          <w:b/>
          <w:bCs/>
          <w:color w:val="391601"/>
          <w:sz w:val="20"/>
          <w:szCs w:val="20"/>
          <w:lang w:val="en-GB"/>
        </w:rPr>
      </w:pPr>
      <w:bookmarkStart w:id="0" w:name="_Hlk82514597"/>
      <w:bookmarkEnd w:id="0"/>
      <w:r w:rsidRPr="0016503D">
        <w:rPr>
          <w:rFonts w:ascii="Helvetica" w:eastAsia="Helvetica" w:hAnsi="Helvetica" w:cs="Helvetica"/>
          <w:b/>
          <w:bCs/>
          <w:noProof/>
          <w:color w:val="FCC22B"/>
          <w:sz w:val="56"/>
          <w:szCs w:val="56"/>
          <w:u w:color="FCC22B"/>
          <w:lang w:val="en-US" w:eastAsia="en-US"/>
        </w:rPr>
        <w:drawing>
          <wp:anchor distT="0" distB="0" distL="114300" distR="114300" simplePos="0" relativeHeight="251694080" behindDoc="1" locked="0" layoutInCell="1" allowOverlap="1" wp14:anchorId="4AFAB98E" wp14:editId="0FAD67E3">
            <wp:simplePos x="0" y="0"/>
            <wp:positionH relativeFrom="margin">
              <wp:posOffset>2468880</wp:posOffset>
            </wp:positionH>
            <wp:positionV relativeFrom="margin">
              <wp:posOffset>76200</wp:posOffset>
            </wp:positionV>
            <wp:extent cx="2266950" cy="914400"/>
            <wp:effectExtent l="0" t="0" r="0" b="0"/>
            <wp:wrapTight wrapText="bothSides">
              <wp:wrapPolygon edited="0">
                <wp:start x="0" y="0"/>
                <wp:lineTo x="0" y="21150"/>
                <wp:lineTo x="21418" y="21150"/>
                <wp:lineTo x="21418" y="0"/>
                <wp:lineTo x="0" y="0"/>
              </wp:wrapPolygon>
            </wp:wrapTight>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rotWithShape="1">
                    <a:blip r:embed="rId13" cstate="print">
                      <a:extLst>
                        <a:ext uri="{28A0092B-C50C-407E-A947-70E740481C1C}">
                          <a14:useLocalDpi xmlns:a14="http://schemas.microsoft.com/office/drawing/2010/main" val="0"/>
                        </a:ext>
                      </a:extLst>
                    </a:blip>
                    <a:srcRect l="45504"/>
                    <a:stretch/>
                  </pic:blipFill>
                  <pic:spPr bwMode="auto">
                    <a:xfrm>
                      <a:off x="0" y="0"/>
                      <a:ext cx="2266950" cy="9144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a:ext>
                    </a:extLst>
                  </pic:spPr>
                </pic:pic>
              </a:graphicData>
            </a:graphic>
            <wp14:sizeRelH relativeFrom="margin">
              <wp14:pctWidth>0</wp14:pctWidth>
            </wp14:sizeRelH>
            <wp14:sizeRelV relativeFrom="margin">
              <wp14:pctHeight>0</wp14:pctHeight>
            </wp14:sizeRelV>
          </wp:anchor>
        </w:drawing>
      </w:r>
      <w:r w:rsidRPr="00977C5B">
        <w:rPr>
          <w:rFonts w:ascii="Helvetica" w:eastAsiaTheme="minorHAnsi" w:hAnsi="Helvetica" w:cs="Expo Office"/>
          <w:b/>
          <w:bCs/>
          <w:noProof/>
          <w:color w:val="391601"/>
          <w:sz w:val="96"/>
          <w:szCs w:val="96"/>
          <w:lang w:val="en-US" w:eastAsia="en-US"/>
        </w:rPr>
        <w:drawing>
          <wp:anchor distT="0" distB="0" distL="114300" distR="114300" simplePos="0" relativeHeight="251693056" behindDoc="0" locked="0" layoutInCell="1" allowOverlap="1" wp14:anchorId="0A772724" wp14:editId="182541FC">
            <wp:simplePos x="0" y="0"/>
            <wp:positionH relativeFrom="margin">
              <wp:align>left</wp:align>
            </wp:positionH>
            <wp:positionV relativeFrom="margin">
              <wp:posOffset>46355</wp:posOffset>
            </wp:positionV>
            <wp:extent cx="1589639" cy="1188720"/>
            <wp:effectExtent l="0" t="0" r="0" b="0"/>
            <wp:wrapSquare wrapText="bothSides"/>
            <wp:docPr id="3" name="Image 3" descr="Une image contenant texte, périphérique, jau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texte, périphérique, jauge&#10;&#10;Description générée automatiquemen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89639" cy="1188720"/>
                    </a:xfrm>
                    <a:prstGeom prst="rect">
                      <a:avLst/>
                    </a:prstGeom>
                  </pic:spPr>
                </pic:pic>
              </a:graphicData>
            </a:graphic>
            <wp14:sizeRelH relativeFrom="margin">
              <wp14:pctWidth>0</wp14:pctWidth>
            </wp14:sizeRelH>
            <wp14:sizeRelV relativeFrom="margin">
              <wp14:pctHeight>0</wp14:pctHeight>
            </wp14:sizeRelV>
          </wp:anchor>
        </w:drawing>
      </w:r>
      <w:r w:rsidRPr="00362BCB">
        <w:rPr>
          <w:rFonts w:ascii="Helvetica" w:hAnsi="Helvetica" w:cs="Expo Office"/>
          <w:b/>
          <w:bCs/>
          <w:sz w:val="20"/>
          <w:szCs w:val="20"/>
          <w:lang w:val="en-GB"/>
        </w:rPr>
        <w:br/>
      </w:r>
    </w:p>
    <w:p w14:paraId="477AC597" w14:textId="77777777" w:rsidR="00C11D7E" w:rsidRPr="00F16828" w:rsidRDefault="00C11D7E" w:rsidP="00C11D7E">
      <w:pPr>
        <w:rPr>
          <w:rFonts w:ascii="Helvetica" w:hAnsi="Helvetica" w:cs="Expo Office"/>
          <w:b/>
          <w:bCs/>
          <w:color w:val="FCC22B"/>
          <w:sz w:val="20"/>
          <w:szCs w:val="20"/>
          <w:lang w:val="en-GB"/>
        </w:rPr>
      </w:pPr>
    </w:p>
    <w:p w14:paraId="4BFAFDE8" w14:textId="77777777" w:rsidR="00C11D7E" w:rsidRPr="00F16828" w:rsidRDefault="00C11D7E" w:rsidP="00C11D7E">
      <w:pPr>
        <w:rPr>
          <w:rFonts w:ascii="Helvetica" w:hAnsi="Helvetica" w:cs="Expo Office"/>
          <w:b/>
          <w:bCs/>
          <w:color w:val="391601"/>
          <w:sz w:val="20"/>
          <w:szCs w:val="20"/>
          <w:lang w:val="en-GB"/>
        </w:rPr>
      </w:pPr>
      <w:r w:rsidRPr="00F16828">
        <w:rPr>
          <w:rFonts w:ascii="Helvetica" w:hAnsi="Helvetica" w:cs="Expo Office"/>
          <w:b/>
          <w:bCs/>
          <w:sz w:val="20"/>
          <w:szCs w:val="20"/>
          <w:lang w:val="en-GB"/>
        </w:rPr>
        <w:br/>
      </w:r>
    </w:p>
    <w:p w14:paraId="76EB9521" w14:textId="77777777" w:rsidR="00C11D7E" w:rsidRPr="00455E27" w:rsidRDefault="00C11D7E" w:rsidP="00C11D7E">
      <w:pPr>
        <w:rPr>
          <w:rFonts w:ascii="Helvetica" w:eastAsiaTheme="minorHAnsi" w:hAnsi="Helvetica" w:cs="Expo Office"/>
          <w:i/>
          <w:iCs/>
          <w:color w:val="391601"/>
          <w:sz w:val="28"/>
          <w:szCs w:val="28"/>
          <w:lang w:val="en-GB"/>
        </w:rPr>
      </w:pPr>
      <w:r>
        <w:rPr>
          <w:rFonts w:ascii="Helvetica" w:eastAsiaTheme="minorHAnsi" w:hAnsi="Helvetica" w:cs="Expo Office"/>
          <w:i/>
          <w:iCs/>
          <w:color w:val="391601"/>
          <w:szCs w:val="28"/>
          <w:lang w:val="en-GB"/>
        </w:rPr>
        <w:t>p</w:t>
      </w:r>
      <w:r w:rsidRPr="00455E27">
        <w:rPr>
          <w:rFonts w:ascii="Helvetica" w:eastAsiaTheme="minorHAnsi" w:hAnsi="Helvetica" w:cs="Expo Office"/>
          <w:i/>
          <w:iCs/>
          <w:color w:val="391601"/>
          <w:szCs w:val="28"/>
          <w:lang w:val="en-GB"/>
        </w:rPr>
        <w:t>resents</w:t>
      </w:r>
      <w:r>
        <w:rPr>
          <w:rFonts w:ascii="Helvetica" w:eastAsiaTheme="minorHAnsi" w:hAnsi="Helvetica" w:cs="Expo Office"/>
          <w:i/>
          <w:iCs/>
          <w:color w:val="391601"/>
          <w:szCs w:val="28"/>
          <w:lang w:val="en-GB"/>
        </w:rPr>
        <w:t xml:space="preserve"> in collaboration with </w:t>
      </w:r>
    </w:p>
    <w:p w14:paraId="46C509C0" w14:textId="77777777" w:rsidR="00C11D7E" w:rsidRDefault="00C11D7E" w:rsidP="00C11D7E">
      <w:pPr>
        <w:rPr>
          <w:rFonts w:ascii="Helvetica" w:eastAsiaTheme="minorHAnsi" w:hAnsi="Helvetica" w:cs="Expo Office"/>
          <w:i/>
          <w:iCs/>
          <w:color w:val="391601"/>
          <w:szCs w:val="28"/>
          <w:lang w:val="en-GB"/>
        </w:rPr>
      </w:pPr>
    </w:p>
    <w:p w14:paraId="1013E0D9" w14:textId="77777777" w:rsidR="00C11D7E" w:rsidRDefault="00C11D7E" w:rsidP="00C11D7E">
      <w:pPr>
        <w:rPr>
          <w:rFonts w:ascii="Helvetica" w:eastAsiaTheme="minorHAnsi" w:hAnsi="Helvetica" w:cs="Expo Office"/>
          <w:i/>
          <w:iCs/>
          <w:color w:val="391601"/>
          <w:szCs w:val="28"/>
          <w:lang w:val="en-GB"/>
        </w:rPr>
      </w:pPr>
    </w:p>
    <w:p w14:paraId="65A58CFE" w14:textId="519238FA" w:rsidR="00C11D7E" w:rsidRDefault="00C11D7E" w:rsidP="00C11D7E">
      <w:pPr>
        <w:rPr>
          <w:rFonts w:ascii="Helvetica" w:eastAsiaTheme="minorHAnsi" w:hAnsi="Helvetica" w:cs="Expo Office"/>
          <w:i/>
          <w:iCs/>
          <w:color w:val="391601"/>
          <w:szCs w:val="28"/>
          <w:lang w:val="en-GB"/>
        </w:rPr>
      </w:pPr>
    </w:p>
    <w:p w14:paraId="1B1ED3E7" w14:textId="02C3B027" w:rsidR="00C11D7E" w:rsidRDefault="00C11D7E" w:rsidP="00C11D7E">
      <w:pPr>
        <w:rPr>
          <w:rFonts w:ascii="Helvetica" w:eastAsiaTheme="minorHAnsi" w:hAnsi="Helvetica" w:cs="Expo Office"/>
          <w:i/>
          <w:iCs/>
          <w:color w:val="391601"/>
          <w:szCs w:val="28"/>
          <w:lang w:val="en-GB"/>
        </w:rPr>
      </w:pPr>
    </w:p>
    <w:p w14:paraId="08B4006A" w14:textId="20930F9A" w:rsidR="00C11D7E" w:rsidRDefault="00C11D7E" w:rsidP="00C11D7E">
      <w:pPr>
        <w:tabs>
          <w:tab w:val="left" w:pos="3132"/>
        </w:tabs>
        <w:rPr>
          <w:rFonts w:ascii="Helvetica" w:eastAsiaTheme="minorHAnsi" w:hAnsi="Helvetica" w:cs="Expo Office"/>
          <w:i/>
          <w:iCs/>
          <w:color w:val="391601"/>
          <w:szCs w:val="28"/>
          <w:lang w:val="en-GB"/>
        </w:rPr>
      </w:pPr>
      <w:r w:rsidRPr="0044183A">
        <w:rPr>
          <w:rFonts w:ascii="Helvetica" w:eastAsiaTheme="minorHAnsi" w:hAnsi="Helvetica" w:cs="Expo Office"/>
          <w:noProof/>
          <w:sz w:val="48"/>
          <w:szCs w:val="48"/>
          <w:lang w:val="en-GB" w:eastAsia="en-US"/>
        </w:rPr>
        <w:drawing>
          <wp:anchor distT="0" distB="0" distL="114300" distR="114300" simplePos="0" relativeHeight="251689984" behindDoc="0" locked="0" layoutInCell="1" allowOverlap="1" wp14:anchorId="7C525557" wp14:editId="6433E3EB">
            <wp:simplePos x="0" y="0"/>
            <wp:positionH relativeFrom="margin">
              <wp:posOffset>4736597</wp:posOffset>
            </wp:positionH>
            <wp:positionV relativeFrom="margin">
              <wp:posOffset>1438275</wp:posOffset>
            </wp:positionV>
            <wp:extent cx="1455420" cy="873125"/>
            <wp:effectExtent l="0" t="0" r="5080" b="3175"/>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55420" cy="873125"/>
                    </a:xfrm>
                    <a:prstGeom prst="rect">
                      <a:avLst/>
                    </a:prstGeom>
                  </pic:spPr>
                </pic:pic>
              </a:graphicData>
            </a:graphic>
            <wp14:sizeRelH relativeFrom="margin">
              <wp14:pctWidth>0</wp14:pctWidth>
            </wp14:sizeRelH>
            <wp14:sizeRelV relativeFrom="margin">
              <wp14:pctHeight>0</wp14:pctHeight>
            </wp14:sizeRelV>
          </wp:anchor>
        </w:drawing>
      </w:r>
      <w:r>
        <w:rPr>
          <w:rFonts w:ascii="Helvetica" w:eastAsiaTheme="minorHAnsi" w:hAnsi="Helvetica" w:cs="Expo Office"/>
          <w:i/>
          <w:iCs/>
          <w:color w:val="391601"/>
          <w:szCs w:val="28"/>
          <w:lang w:val="en-GB"/>
        </w:rPr>
        <w:tab/>
      </w:r>
    </w:p>
    <w:p w14:paraId="7C809E86" w14:textId="1FE34D4D" w:rsidR="00C11D7E" w:rsidRDefault="00D568F3" w:rsidP="00C11D7E">
      <w:pPr>
        <w:ind w:left="4320"/>
        <w:rPr>
          <w:rFonts w:ascii="Helvetica" w:eastAsiaTheme="minorHAnsi" w:hAnsi="Helvetica" w:cs="Expo Office"/>
          <w:i/>
          <w:iCs/>
          <w:color w:val="391601"/>
          <w:szCs w:val="28"/>
          <w:lang w:val="en-GB"/>
        </w:rPr>
      </w:pPr>
      <w:r w:rsidRPr="00741D5A">
        <w:rPr>
          <w:noProof/>
          <w:sz w:val="48"/>
          <w:szCs w:val="48"/>
        </w:rPr>
        <w:drawing>
          <wp:anchor distT="0" distB="0" distL="114300" distR="114300" simplePos="0" relativeHeight="251688960" behindDoc="0" locked="0" layoutInCell="1" allowOverlap="1" wp14:anchorId="628FC9B1" wp14:editId="55A0FB13">
            <wp:simplePos x="0" y="0"/>
            <wp:positionH relativeFrom="margin">
              <wp:posOffset>203188</wp:posOffset>
            </wp:positionH>
            <wp:positionV relativeFrom="margin">
              <wp:posOffset>1588770</wp:posOffset>
            </wp:positionV>
            <wp:extent cx="1393190" cy="551180"/>
            <wp:effectExtent l="0" t="0" r="3810" b="0"/>
            <wp:wrapSquare wrapText="bothSides"/>
            <wp:docPr id="7" name="Image 7" descr="Dubai Cares Logo - The END F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bai Cares Logo - The END Fun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93190" cy="551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1D7E">
        <w:rPr>
          <w:rFonts w:ascii="Helvetica" w:eastAsiaTheme="minorHAnsi" w:hAnsi="Helvetica" w:cs="Expo Office"/>
          <w:b/>
          <w:bCs/>
          <w:noProof/>
          <w:color w:val="391601"/>
          <w:sz w:val="72"/>
          <w:szCs w:val="94"/>
          <w:lang w:val="en-GB"/>
        </w:rPr>
        <w:drawing>
          <wp:anchor distT="0" distB="0" distL="114300" distR="114300" simplePos="0" relativeHeight="251691008" behindDoc="0" locked="0" layoutInCell="1" allowOverlap="1" wp14:anchorId="1BCD4C96" wp14:editId="282DDB14">
            <wp:simplePos x="0" y="0"/>
            <wp:positionH relativeFrom="margin">
              <wp:align>center</wp:align>
            </wp:positionH>
            <wp:positionV relativeFrom="margin">
              <wp:posOffset>1588770</wp:posOffset>
            </wp:positionV>
            <wp:extent cx="2054225" cy="551180"/>
            <wp:effectExtent l="0" t="0" r="3175" b="0"/>
            <wp:wrapSquare wrapText="bothSides"/>
            <wp:docPr id="1" name="Image 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10;&#10;Description générée automatiquemen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54225" cy="551180"/>
                    </a:xfrm>
                    <a:prstGeom prst="rect">
                      <a:avLst/>
                    </a:prstGeom>
                  </pic:spPr>
                </pic:pic>
              </a:graphicData>
            </a:graphic>
            <wp14:sizeRelH relativeFrom="margin">
              <wp14:pctWidth>0</wp14:pctWidth>
            </wp14:sizeRelH>
            <wp14:sizeRelV relativeFrom="margin">
              <wp14:pctHeight>0</wp14:pctHeight>
            </wp14:sizeRelV>
          </wp:anchor>
        </w:drawing>
      </w:r>
      <w:r w:rsidR="00C11D7E">
        <w:rPr>
          <w:rFonts w:ascii="Helvetica" w:eastAsiaTheme="minorHAnsi" w:hAnsi="Helvetica" w:cs="Expo Office"/>
          <w:i/>
          <w:iCs/>
          <w:color w:val="391601"/>
          <w:szCs w:val="28"/>
          <w:lang w:val="en-GB"/>
        </w:rPr>
        <w:t xml:space="preserve">       </w:t>
      </w:r>
    </w:p>
    <w:p w14:paraId="6D4E6779" w14:textId="45078DDC" w:rsidR="00C11D7E" w:rsidRDefault="00C11D7E" w:rsidP="00C11D7E">
      <w:pPr>
        <w:rPr>
          <w:rFonts w:ascii="Helvetica" w:eastAsiaTheme="minorHAnsi" w:hAnsi="Helvetica" w:cs="Expo Office"/>
          <w:i/>
          <w:iCs/>
          <w:color w:val="391601"/>
          <w:szCs w:val="28"/>
          <w:lang w:val="en-GB"/>
        </w:rPr>
      </w:pPr>
    </w:p>
    <w:p w14:paraId="73E48344" w14:textId="325BE7AD" w:rsidR="00C11D7E" w:rsidRDefault="00C11D7E" w:rsidP="00C11D7E">
      <w:pPr>
        <w:rPr>
          <w:rFonts w:ascii="Helvetica" w:eastAsiaTheme="minorHAnsi" w:hAnsi="Helvetica" w:cs="Expo Office"/>
          <w:i/>
          <w:iCs/>
          <w:color w:val="391601"/>
          <w:szCs w:val="28"/>
          <w:lang w:val="en-GB"/>
        </w:rPr>
      </w:pPr>
    </w:p>
    <w:p w14:paraId="208CC0B7" w14:textId="6AE7A29A" w:rsidR="00C11D7E" w:rsidRPr="00455E27" w:rsidRDefault="00C11D7E" w:rsidP="00C11D7E">
      <w:pPr>
        <w:rPr>
          <w:rFonts w:ascii="Helvetica" w:eastAsiaTheme="minorHAnsi" w:hAnsi="Helvetica" w:cs="Expo Office"/>
          <w:i/>
          <w:iCs/>
          <w:color w:val="391601"/>
          <w:szCs w:val="28"/>
          <w:lang w:val="en-GB"/>
        </w:rPr>
      </w:pPr>
    </w:p>
    <w:p w14:paraId="52C9ED71" w14:textId="7F43AEBA" w:rsidR="00C11D7E" w:rsidRDefault="00C11D7E" w:rsidP="00C11D7E">
      <w:pPr>
        <w:pStyle w:val="Body"/>
        <w:jc w:val="center"/>
        <w:rPr>
          <w:rFonts w:ascii="Helvetica" w:hAnsi="Helvetica"/>
          <w:b/>
          <w:bCs/>
          <w:color w:val="FCC22B"/>
          <w:sz w:val="56"/>
          <w:szCs w:val="56"/>
          <w:u w:color="FCC22B"/>
          <w:lang w:val="en-GB"/>
        </w:rPr>
      </w:pPr>
    </w:p>
    <w:p w14:paraId="27A6F466" w14:textId="2B83A9C9" w:rsidR="00C11D7E" w:rsidRPr="0016503D" w:rsidRDefault="00C11D7E" w:rsidP="00C11D7E">
      <w:pPr>
        <w:pStyle w:val="Body"/>
        <w:jc w:val="center"/>
        <w:rPr>
          <w:rFonts w:ascii="Helvetica" w:eastAsia="Helvetica" w:hAnsi="Helvetica" w:cs="Helvetica"/>
          <w:b/>
          <w:bCs/>
          <w:color w:val="FCC22B"/>
          <w:sz w:val="56"/>
          <w:szCs w:val="56"/>
          <w:u w:color="FCC22B"/>
          <w:lang w:val="en-GB"/>
        </w:rPr>
      </w:pPr>
      <w:r>
        <w:rPr>
          <w:rFonts w:ascii="Helvetica" w:hAnsi="Helvetica"/>
          <w:b/>
          <w:bCs/>
          <w:color w:val="FCC22B"/>
          <w:sz w:val="56"/>
          <w:szCs w:val="56"/>
          <w:u w:color="FCC22B"/>
          <w:lang w:val="en-GB"/>
        </w:rPr>
        <w:t xml:space="preserve">KNOWLEDGE AND LEARNING </w:t>
      </w:r>
      <w:r w:rsidRPr="0016503D">
        <w:rPr>
          <w:rFonts w:ascii="Helvetica" w:hAnsi="Helvetica"/>
          <w:b/>
          <w:bCs/>
          <w:color w:val="FCC22B"/>
          <w:sz w:val="56"/>
          <w:szCs w:val="56"/>
          <w:u w:color="FCC22B"/>
          <w:lang w:val="en-GB"/>
        </w:rPr>
        <w:t>WEEK</w:t>
      </w:r>
    </w:p>
    <w:p w14:paraId="0D43A05B" w14:textId="38AAB63B" w:rsidR="00741D5A" w:rsidRPr="00741D5A" w:rsidRDefault="00741D5A" w:rsidP="00741D5A">
      <w:pPr>
        <w:rPr>
          <w:rFonts w:ascii="Helvetica" w:hAnsi="Helvetica" w:cs="Expo Office"/>
          <w:b/>
          <w:bCs/>
          <w:sz w:val="40"/>
          <w:szCs w:val="40"/>
          <w:lang w:val="en-GB"/>
        </w:rPr>
      </w:pPr>
    </w:p>
    <w:p w14:paraId="766B78C7" w14:textId="3D35A29F" w:rsidR="00741D5A" w:rsidRPr="00741D5A" w:rsidRDefault="00741D5A" w:rsidP="00741D5A">
      <w:pPr>
        <w:jc w:val="center"/>
        <w:rPr>
          <w:rFonts w:ascii="Helvetica" w:eastAsiaTheme="minorHAnsi" w:hAnsi="Helvetica" w:cs="Expo Office"/>
          <w:color w:val="FCC22B"/>
          <w:szCs w:val="32"/>
          <w:lang w:val="en-GB" w:eastAsia="en-US"/>
        </w:rPr>
      </w:pPr>
      <w:r w:rsidRPr="00741D5A">
        <w:rPr>
          <w:rFonts w:ascii="Helvetica" w:eastAsiaTheme="minorHAnsi" w:hAnsi="Helvetica" w:cs="Expo Office"/>
          <w:color w:val="FCC22B"/>
          <w:szCs w:val="32"/>
          <w:lang w:val="en-GB" w:eastAsia="en-US"/>
        </w:rPr>
        <w:t xml:space="preserve">132 million girls: </w:t>
      </w:r>
      <w:r w:rsidRPr="00741D5A">
        <w:rPr>
          <w:rFonts w:ascii="Helvetica" w:eastAsiaTheme="minorHAnsi" w:hAnsi="Helvetica" w:cs="Expo Office"/>
          <w:szCs w:val="32"/>
          <w:lang w:val="en-GB" w:eastAsia="en-US"/>
        </w:rPr>
        <w:t>Tackling gender disparities in access to education</w:t>
      </w:r>
    </w:p>
    <w:p w14:paraId="14057391" w14:textId="3C9910FA" w:rsidR="00741D5A" w:rsidRPr="00741D5A" w:rsidRDefault="00741D5A" w:rsidP="00741D5A">
      <w:pPr>
        <w:jc w:val="center"/>
        <w:rPr>
          <w:rFonts w:ascii="Helvetica" w:eastAsiaTheme="minorHAnsi" w:hAnsi="Helvetica" w:cs="Expo Office"/>
          <w:szCs w:val="32"/>
          <w:lang w:val="en-GB" w:eastAsia="en-US"/>
        </w:rPr>
      </w:pPr>
    </w:p>
    <w:p w14:paraId="1FB9B5AE" w14:textId="465A7E69" w:rsidR="00C11D7E" w:rsidRDefault="00C11D7E" w:rsidP="00C11D7E">
      <w:pPr>
        <w:jc w:val="center"/>
        <w:rPr>
          <w:rFonts w:ascii="Helvetica" w:eastAsiaTheme="minorHAnsi" w:hAnsi="Helvetica" w:cs="Expo Office"/>
          <w:szCs w:val="32"/>
          <w:lang w:val="en-GB"/>
        </w:rPr>
      </w:pPr>
      <w:r w:rsidRPr="00741D5A">
        <w:rPr>
          <w:rFonts w:ascii="Helvetica" w:eastAsiaTheme="minorHAnsi" w:hAnsi="Helvetica" w:cs="Expo Office"/>
          <w:szCs w:val="32"/>
          <w:lang w:val="en-GB"/>
        </w:rPr>
        <w:t xml:space="preserve">Women’s Pavilion Programming, in </w:t>
      </w:r>
      <w:r>
        <w:rPr>
          <w:rFonts w:ascii="Helvetica" w:eastAsiaTheme="minorHAnsi" w:hAnsi="Helvetica" w:cs="Expo Office"/>
          <w:szCs w:val="32"/>
          <w:lang w:val="en-GB"/>
        </w:rPr>
        <w:t>partnership</w:t>
      </w:r>
      <w:r w:rsidRPr="00741D5A">
        <w:rPr>
          <w:rFonts w:ascii="Helvetica" w:eastAsiaTheme="minorHAnsi" w:hAnsi="Helvetica" w:cs="Expo Office"/>
          <w:szCs w:val="32"/>
          <w:lang w:val="en-GB"/>
        </w:rPr>
        <w:t xml:space="preserve"> with World Majlis</w:t>
      </w:r>
    </w:p>
    <w:p w14:paraId="18B05D43" w14:textId="77777777" w:rsidR="00C11D7E" w:rsidRDefault="00C11D7E" w:rsidP="00C11D7E">
      <w:pPr>
        <w:jc w:val="center"/>
        <w:rPr>
          <w:rFonts w:ascii="Helvetica" w:eastAsiaTheme="minorHAnsi" w:hAnsi="Helvetica" w:cs="Expo Office"/>
          <w:szCs w:val="32"/>
          <w:lang w:val="en-GB"/>
        </w:rPr>
      </w:pPr>
    </w:p>
    <w:p w14:paraId="1C508152" w14:textId="77777777" w:rsidR="00C11D7E" w:rsidRDefault="00C11D7E" w:rsidP="00C11D7E">
      <w:pPr>
        <w:pStyle w:val="Body"/>
        <w:jc w:val="center"/>
        <w:rPr>
          <w:rFonts w:ascii="Helvetica" w:hAnsi="Helvetica"/>
          <w:b/>
          <w:bCs/>
          <w:lang w:val="en-US"/>
        </w:rPr>
      </w:pPr>
      <w:r w:rsidRPr="00297698">
        <w:rPr>
          <w:rFonts w:ascii="Helvetica" w:hAnsi="Helvetica"/>
          <w:b/>
          <w:bCs/>
          <w:lang w:val="en-US"/>
        </w:rPr>
        <w:t>Participant Briefin</w:t>
      </w:r>
      <w:r>
        <w:rPr>
          <w:rFonts w:ascii="Helvetica" w:hAnsi="Helvetica"/>
          <w:b/>
          <w:bCs/>
          <w:lang w:val="en-US"/>
        </w:rPr>
        <w:t>g</w:t>
      </w:r>
    </w:p>
    <w:p w14:paraId="14365CD7" w14:textId="77777777" w:rsidR="00C11D7E" w:rsidRDefault="00C11D7E" w:rsidP="00C11D7E">
      <w:pPr>
        <w:pStyle w:val="Body"/>
        <w:jc w:val="center"/>
        <w:rPr>
          <w:rFonts w:ascii="Helvetica" w:hAnsi="Helvetica"/>
          <w:b/>
          <w:bCs/>
          <w:lang w:val="en-US"/>
        </w:rPr>
      </w:pPr>
    </w:p>
    <w:p w14:paraId="76AE5F88" w14:textId="4C74A3D5" w:rsidR="00056C6E" w:rsidRPr="00C11D7E" w:rsidRDefault="00C11D7E" w:rsidP="00C11D7E">
      <w:pPr>
        <w:pStyle w:val="Body"/>
        <w:jc w:val="center"/>
        <w:rPr>
          <w:rFonts w:ascii="Helvetica" w:hAnsi="Helvetica"/>
          <w:b/>
          <w:bCs/>
          <w:lang w:val="en-US"/>
        </w:rPr>
      </w:pPr>
      <w:r>
        <w:rPr>
          <w:rFonts w:ascii="Helvetica" w:eastAsia="Helvetica" w:hAnsi="Helvetica" w:cs="Helvetica"/>
          <w:b/>
          <w:bCs/>
          <w:noProof/>
          <w:sz w:val="20"/>
          <w:szCs w:val="20"/>
          <w:lang w:val="en-US"/>
          <w14:textOutline w14:w="0" w14:cap="rnd" w14:cmpd="sng" w14:algn="ctr">
            <w14:noFill/>
            <w14:prstDash w14:val="solid"/>
            <w14:bevel/>
          </w14:textOutline>
        </w:rPr>
        <w:drawing>
          <wp:anchor distT="0" distB="0" distL="114300" distR="114300" simplePos="0" relativeHeight="251695104" behindDoc="0" locked="0" layoutInCell="1" allowOverlap="1" wp14:anchorId="31BDF95F" wp14:editId="5E8EF894">
            <wp:simplePos x="0" y="0"/>
            <wp:positionH relativeFrom="margin">
              <wp:posOffset>139972</wp:posOffset>
            </wp:positionH>
            <wp:positionV relativeFrom="margin">
              <wp:posOffset>5297805</wp:posOffset>
            </wp:positionV>
            <wp:extent cx="6301105" cy="4065905"/>
            <wp:effectExtent l="0" t="0" r="0" b="0"/>
            <wp:wrapSquare wrapText="bothSides"/>
            <wp:docPr id="19" name="Image 19"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descr="Une image contenant texte&#10;&#10;Description générée automatiquemen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301105" cy="4065905"/>
                    </a:xfrm>
                    <a:prstGeom prst="rect">
                      <a:avLst/>
                    </a:prstGeom>
                  </pic:spPr>
                </pic:pic>
              </a:graphicData>
            </a:graphic>
          </wp:anchor>
        </w:drawing>
      </w:r>
      <w:r w:rsidRPr="00E428F8">
        <w:rPr>
          <w:rFonts w:ascii="Helvetica" w:eastAsia="Helvetica" w:hAnsi="Helvetica" w:cs="Helvetica"/>
          <w:b/>
          <w:bCs/>
          <w:sz w:val="20"/>
          <w:szCs w:val="20"/>
          <w:lang w:val="en-US"/>
        </w:rPr>
        <w:br w:type="page"/>
      </w:r>
    </w:p>
    <w:tbl>
      <w:tblPr>
        <w:tblpPr w:leftFromText="181" w:rightFromText="181" w:vertAnchor="text" w:horzAnchor="margin" w:tblpY="1"/>
        <w:tblW w:w="9923" w:type="dxa"/>
        <w:tblCellMar>
          <w:left w:w="0" w:type="dxa"/>
          <w:right w:w="0" w:type="dxa"/>
        </w:tblCellMar>
        <w:tblLook w:val="04A0" w:firstRow="1" w:lastRow="0" w:firstColumn="1" w:lastColumn="0" w:noHBand="0" w:noVBand="1"/>
      </w:tblPr>
      <w:tblGrid>
        <w:gridCol w:w="2557"/>
        <w:gridCol w:w="7366"/>
      </w:tblGrid>
      <w:tr w:rsidR="00E22B87" w:rsidRPr="002167F4" w14:paraId="45D939F2" w14:textId="77777777" w:rsidTr="00A751A7">
        <w:trPr>
          <w:trHeight w:val="191"/>
        </w:trPr>
        <w:tc>
          <w:tcPr>
            <w:tcW w:w="2557" w:type="dxa"/>
            <w:tcBorders>
              <w:top w:val="single" w:sz="4" w:space="0" w:color="FCC22B"/>
              <w:left w:val="nil"/>
              <w:bottom w:val="single" w:sz="4" w:space="0" w:color="FCC22B"/>
              <w:right w:val="nil"/>
            </w:tcBorders>
            <w:tcMar>
              <w:top w:w="0" w:type="dxa"/>
              <w:left w:w="108" w:type="dxa"/>
              <w:bottom w:w="0" w:type="dxa"/>
              <w:right w:w="108" w:type="dxa"/>
            </w:tcMar>
            <w:vAlign w:val="center"/>
          </w:tcPr>
          <w:p w14:paraId="35CF0627" w14:textId="31282D48" w:rsidR="006340E5" w:rsidRPr="00D568F3" w:rsidRDefault="006340E5" w:rsidP="00A751A7">
            <w:pPr>
              <w:spacing w:before="120" w:after="120"/>
              <w:rPr>
                <w:rFonts w:ascii="Helvetica" w:hAnsi="Helvetica" w:cs="Expo Office"/>
                <w:b/>
                <w:bCs/>
                <w:sz w:val="20"/>
                <w:szCs w:val="20"/>
                <w:lang w:val="en-GB" w:eastAsia="en-AU"/>
              </w:rPr>
            </w:pPr>
            <w:r w:rsidRPr="00D568F3">
              <w:rPr>
                <w:rFonts w:ascii="Helvetica" w:hAnsi="Helvetica" w:cs="Expo Office"/>
                <w:b/>
                <w:bCs/>
                <w:sz w:val="20"/>
                <w:szCs w:val="20"/>
                <w:lang w:val="en-GB" w:eastAsia="en-AU"/>
              </w:rPr>
              <w:lastRenderedPageBreak/>
              <w:t>Co-curation</w:t>
            </w:r>
          </w:p>
        </w:tc>
        <w:tc>
          <w:tcPr>
            <w:tcW w:w="7366" w:type="dxa"/>
            <w:tcBorders>
              <w:top w:val="single" w:sz="4" w:space="0" w:color="FCC22B"/>
              <w:left w:val="nil"/>
              <w:bottom w:val="single" w:sz="4" w:space="0" w:color="FCC22B"/>
              <w:right w:val="nil"/>
            </w:tcBorders>
            <w:tcMar>
              <w:top w:w="0" w:type="dxa"/>
              <w:left w:w="108" w:type="dxa"/>
              <w:bottom w:w="0" w:type="dxa"/>
              <w:right w:w="108" w:type="dxa"/>
            </w:tcMar>
            <w:vAlign w:val="center"/>
          </w:tcPr>
          <w:p w14:paraId="3A3CEBBA" w14:textId="5F588078" w:rsidR="006340E5" w:rsidRPr="00D568F3" w:rsidRDefault="0044183A" w:rsidP="00A751A7">
            <w:pPr>
              <w:pStyle w:val="Default"/>
              <w:spacing w:before="120" w:after="120"/>
              <w:rPr>
                <w:rFonts w:ascii="Helvetica" w:hAnsi="Helvetica" w:cs="Expo Office"/>
                <w:color w:val="auto"/>
                <w:sz w:val="20"/>
                <w:szCs w:val="20"/>
              </w:rPr>
            </w:pPr>
            <w:r w:rsidRPr="00D568F3">
              <w:rPr>
                <w:rFonts w:ascii="Helvetica" w:hAnsi="Helvetica" w:cs="Expo Office"/>
                <w:color w:val="auto"/>
                <w:sz w:val="20"/>
                <w:szCs w:val="20"/>
              </w:rPr>
              <w:t>Dubai Cares</w:t>
            </w:r>
            <w:r w:rsidR="003430E5" w:rsidRPr="00D568F3">
              <w:rPr>
                <w:rFonts w:ascii="Helvetica" w:hAnsi="Helvetica" w:cs="Expo Office"/>
                <w:color w:val="auto"/>
                <w:sz w:val="20"/>
                <w:szCs w:val="20"/>
              </w:rPr>
              <w:t xml:space="preserve">, </w:t>
            </w:r>
          </w:p>
          <w:p w14:paraId="614572CE" w14:textId="58EBA435" w:rsidR="00C11D7E" w:rsidRPr="00D568F3" w:rsidRDefault="00C11D7E" w:rsidP="00A751A7">
            <w:pPr>
              <w:pStyle w:val="Default"/>
              <w:spacing w:before="120" w:after="120"/>
              <w:rPr>
                <w:rFonts w:ascii="Helvetica" w:hAnsi="Helvetica" w:cs="Expo Office"/>
                <w:color w:val="auto"/>
                <w:sz w:val="20"/>
                <w:szCs w:val="20"/>
              </w:rPr>
            </w:pPr>
            <w:r w:rsidRPr="00D568F3">
              <w:rPr>
                <w:rFonts w:ascii="Helvetica" w:hAnsi="Helvetica" w:cs="Expo Office"/>
                <w:color w:val="auto"/>
                <w:sz w:val="20"/>
                <w:szCs w:val="20"/>
              </w:rPr>
              <w:t>Kingdom of Saudi Arabia Pavilion</w:t>
            </w:r>
            <w:r w:rsidR="00D568F3">
              <w:rPr>
                <w:rFonts w:ascii="Helvetica" w:hAnsi="Helvetica" w:cs="Expo Office"/>
                <w:color w:val="auto"/>
                <w:sz w:val="20"/>
                <w:szCs w:val="20"/>
              </w:rPr>
              <w:t>,</w:t>
            </w:r>
          </w:p>
          <w:p w14:paraId="622BD00C" w14:textId="6E193AA4" w:rsidR="003430E5" w:rsidRPr="00D568F3" w:rsidRDefault="003430E5" w:rsidP="00C11D7E">
            <w:pPr>
              <w:pStyle w:val="Default"/>
              <w:spacing w:before="120" w:after="120"/>
              <w:rPr>
                <w:rFonts w:ascii="Helvetica" w:hAnsi="Helvetica" w:cs="Expo Office"/>
                <w:color w:val="auto"/>
                <w:sz w:val="20"/>
                <w:szCs w:val="20"/>
              </w:rPr>
            </w:pPr>
            <w:r w:rsidRPr="00D568F3">
              <w:rPr>
                <w:rFonts w:ascii="Helvetica" w:hAnsi="Helvetica" w:cs="Expo Office"/>
                <w:color w:val="auto"/>
                <w:sz w:val="20"/>
                <w:szCs w:val="20"/>
              </w:rPr>
              <w:t xml:space="preserve">and </w:t>
            </w:r>
            <w:r w:rsidR="00C11D7E" w:rsidRPr="00D568F3">
              <w:rPr>
                <w:rFonts w:ascii="Helvetica" w:hAnsi="Helvetica" w:cs="Expo Office"/>
                <w:color w:val="auto"/>
                <w:sz w:val="20"/>
                <w:szCs w:val="20"/>
              </w:rPr>
              <w:t xml:space="preserve">United States of America Pavilion, </w:t>
            </w:r>
          </w:p>
        </w:tc>
      </w:tr>
      <w:tr w:rsidR="00E22B87" w:rsidRPr="00A24AF1" w14:paraId="0D5F43E4" w14:textId="77777777" w:rsidTr="00A751A7">
        <w:trPr>
          <w:trHeight w:val="191"/>
        </w:trPr>
        <w:tc>
          <w:tcPr>
            <w:tcW w:w="2557" w:type="dxa"/>
            <w:tcBorders>
              <w:top w:val="single" w:sz="4" w:space="0" w:color="FCC22B"/>
              <w:left w:val="nil"/>
              <w:bottom w:val="single" w:sz="4" w:space="0" w:color="FCC22B"/>
              <w:right w:val="nil"/>
            </w:tcBorders>
            <w:tcMar>
              <w:top w:w="0" w:type="dxa"/>
              <w:left w:w="108" w:type="dxa"/>
              <w:bottom w:w="0" w:type="dxa"/>
              <w:right w:w="108" w:type="dxa"/>
            </w:tcMar>
            <w:vAlign w:val="center"/>
          </w:tcPr>
          <w:p w14:paraId="52DB2B65" w14:textId="3BE82939" w:rsidR="006340E5" w:rsidRPr="00D568F3" w:rsidRDefault="006340E5" w:rsidP="00A751A7">
            <w:pPr>
              <w:spacing w:before="120" w:after="120"/>
              <w:rPr>
                <w:rFonts w:ascii="Helvetica" w:hAnsi="Helvetica" w:cs="Expo Office"/>
                <w:b/>
                <w:bCs/>
                <w:sz w:val="20"/>
                <w:szCs w:val="20"/>
                <w:lang w:val="en-GB" w:eastAsia="en-AU"/>
              </w:rPr>
            </w:pPr>
            <w:r w:rsidRPr="00D568F3">
              <w:rPr>
                <w:rFonts w:ascii="Helvetica" w:hAnsi="Helvetica" w:cs="Expo Office"/>
                <w:b/>
                <w:bCs/>
                <w:sz w:val="20"/>
                <w:szCs w:val="20"/>
                <w:lang w:val="en-GB" w:eastAsia="en-AU"/>
              </w:rPr>
              <w:t>Date</w:t>
            </w:r>
          </w:p>
        </w:tc>
        <w:tc>
          <w:tcPr>
            <w:tcW w:w="7366" w:type="dxa"/>
            <w:tcBorders>
              <w:top w:val="single" w:sz="4" w:space="0" w:color="FCC22B"/>
              <w:left w:val="nil"/>
              <w:bottom w:val="single" w:sz="4" w:space="0" w:color="FCC22B"/>
              <w:right w:val="nil"/>
            </w:tcBorders>
            <w:tcMar>
              <w:top w:w="0" w:type="dxa"/>
              <w:left w:w="108" w:type="dxa"/>
              <w:bottom w:w="0" w:type="dxa"/>
              <w:right w:w="108" w:type="dxa"/>
            </w:tcMar>
            <w:vAlign w:val="center"/>
          </w:tcPr>
          <w:p w14:paraId="3D1C9A7B" w14:textId="3A1FC2D5" w:rsidR="000F49C0" w:rsidRPr="00D568F3" w:rsidRDefault="00190030" w:rsidP="00A751A7">
            <w:pPr>
              <w:pStyle w:val="Default"/>
              <w:spacing w:before="120" w:after="120"/>
              <w:rPr>
                <w:rFonts w:ascii="Helvetica" w:hAnsi="Helvetica" w:cs="Expo Office"/>
                <w:color w:val="auto"/>
                <w:sz w:val="20"/>
                <w:szCs w:val="20"/>
              </w:rPr>
            </w:pPr>
            <w:r w:rsidRPr="00D568F3">
              <w:rPr>
                <w:rFonts w:ascii="Helvetica" w:hAnsi="Helvetica" w:cs="Expo Office"/>
                <w:color w:val="auto"/>
                <w:sz w:val="20"/>
                <w:szCs w:val="20"/>
              </w:rPr>
              <w:t>Monday December 13</w:t>
            </w:r>
            <w:r w:rsidRPr="00D568F3">
              <w:rPr>
                <w:rFonts w:ascii="Helvetica" w:hAnsi="Helvetica" w:cs="Expo Office"/>
                <w:color w:val="auto"/>
                <w:sz w:val="20"/>
                <w:szCs w:val="20"/>
                <w:vertAlign w:val="superscript"/>
              </w:rPr>
              <w:t>th</w:t>
            </w:r>
            <w:r w:rsidRPr="00D568F3">
              <w:rPr>
                <w:rFonts w:ascii="Helvetica" w:hAnsi="Helvetica" w:cs="Expo Office"/>
                <w:color w:val="auto"/>
                <w:sz w:val="20"/>
                <w:szCs w:val="20"/>
              </w:rPr>
              <w:t>, 2021</w:t>
            </w:r>
          </w:p>
        </w:tc>
      </w:tr>
      <w:tr w:rsidR="00E22B87" w:rsidRPr="002167F4" w14:paraId="632A4E5D" w14:textId="77777777" w:rsidTr="00A751A7">
        <w:trPr>
          <w:trHeight w:val="211"/>
        </w:trPr>
        <w:tc>
          <w:tcPr>
            <w:tcW w:w="2557" w:type="dxa"/>
            <w:tcBorders>
              <w:top w:val="single" w:sz="4" w:space="0" w:color="FCC22B"/>
              <w:left w:val="nil"/>
              <w:bottom w:val="single" w:sz="4" w:space="0" w:color="FCC22B"/>
              <w:right w:val="nil"/>
            </w:tcBorders>
            <w:tcMar>
              <w:top w:w="0" w:type="dxa"/>
              <w:left w:w="108" w:type="dxa"/>
              <w:bottom w:w="0" w:type="dxa"/>
              <w:right w:w="108" w:type="dxa"/>
            </w:tcMar>
            <w:vAlign w:val="center"/>
          </w:tcPr>
          <w:p w14:paraId="7ED1D58B" w14:textId="01AC8F41" w:rsidR="00CA6C3E" w:rsidRPr="00D568F3" w:rsidRDefault="00CA6C3E" w:rsidP="00A751A7">
            <w:pPr>
              <w:spacing w:before="120" w:after="120"/>
              <w:rPr>
                <w:rFonts w:ascii="Helvetica" w:hAnsi="Helvetica" w:cs="Expo Office"/>
                <w:b/>
                <w:bCs/>
                <w:sz w:val="20"/>
                <w:szCs w:val="20"/>
                <w:lang w:val="en-GB" w:eastAsia="en-AU"/>
              </w:rPr>
            </w:pPr>
            <w:r w:rsidRPr="00D568F3">
              <w:rPr>
                <w:rFonts w:ascii="Helvetica" w:hAnsi="Helvetica" w:cs="Expo Office"/>
                <w:b/>
                <w:bCs/>
                <w:sz w:val="20"/>
                <w:szCs w:val="20"/>
                <w:lang w:val="en-GB" w:eastAsia="en-AU"/>
              </w:rPr>
              <w:t>Time</w:t>
            </w:r>
          </w:p>
        </w:tc>
        <w:tc>
          <w:tcPr>
            <w:tcW w:w="7366" w:type="dxa"/>
            <w:tcBorders>
              <w:top w:val="single" w:sz="4" w:space="0" w:color="FCC22B"/>
              <w:left w:val="nil"/>
              <w:bottom w:val="single" w:sz="4" w:space="0" w:color="FCC22B"/>
              <w:right w:val="nil"/>
            </w:tcBorders>
            <w:tcMar>
              <w:top w:w="0" w:type="dxa"/>
              <w:left w:w="108" w:type="dxa"/>
              <w:bottom w:w="0" w:type="dxa"/>
              <w:right w:w="108" w:type="dxa"/>
            </w:tcMar>
            <w:vAlign w:val="center"/>
          </w:tcPr>
          <w:p w14:paraId="332F97BD" w14:textId="77777777" w:rsidR="00C11D7E" w:rsidRPr="00D568F3" w:rsidRDefault="00C11D7E" w:rsidP="00A751A7">
            <w:pPr>
              <w:pStyle w:val="Default"/>
              <w:spacing w:before="120" w:after="120"/>
              <w:rPr>
                <w:rFonts w:ascii="Helvetica" w:hAnsi="Helvetica"/>
                <w:color w:val="auto"/>
                <w:sz w:val="20"/>
                <w:szCs w:val="20"/>
              </w:rPr>
            </w:pPr>
          </w:p>
          <w:p w14:paraId="0ED20991" w14:textId="06AB095B" w:rsidR="00C11D7E" w:rsidRPr="00D568F3" w:rsidRDefault="00C11D7E" w:rsidP="00C11D7E">
            <w:pPr>
              <w:pStyle w:val="Default"/>
              <w:numPr>
                <w:ilvl w:val="0"/>
                <w:numId w:val="16"/>
              </w:numPr>
              <w:spacing w:before="120" w:after="120"/>
              <w:rPr>
                <w:rFonts w:ascii="Helvetica" w:hAnsi="Helvetica"/>
                <w:color w:val="auto"/>
                <w:sz w:val="20"/>
                <w:szCs w:val="20"/>
              </w:rPr>
            </w:pPr>
            <w:r w:rsidRPr="00D568F3">
              <w:rPr>
                <w:rFonts w:ascii="Helvetica" w:hAnsi="Helvetica"/>
                <w:color w:val="auto"/>
                <w:sz w:val="20"/>
                <w:szCs w:val="20"/>
              </w:rPr>
              <w:t>Meet at 10:30 AM at the Women’s Pavilion Majlis</w:t>
            </w:r>
          </w:p>
          <w:p w14:paraId="55865D71" w14:textId="52E41184" w:rsidR="00C11D7E" w:rsidRDefault="00C11D7E" w:rsidP="002008D0">
            <w:pPr>
              <w:pStyle w:val="Default"/>
              <w:numPr>
                <w:ilvl w:val="0"/>
                <w:numId w:val="16"/>
              </w:numPr>
              <w:spacing w:before="120" w:after="120"/>
              <w:rPr>
                <w:rFonts w:ascii="Helvetica" w:hAnsi="Helvetica"/>
                <w:color w:val="auto"/>
                <w:sz w:val="20"/>
                <w:szCs w:val="20"/>
              </w:rPr>
            </w:pPr>
            <w:r w:rsidRPr="00D568F3">
              <w:rPr>
                <w:rFonts w:ascii="Helvetica" w:hAnsi="Helvetica"/>
                <w:color w:val="auto"/>
                <w:sz w:val="20"/>
                <w:szCs w:val="20"/>
              </w:rPr>
              <w:t xml:space="preserve">Discussion on stage </w:t>
            </w:r>
            <w:r w:rsidR="0037707B">
              <w:rPr>
                <w:rFonts w:ascii="Helvetica" w:hAnsi="Helvetica"/>
                <w:color w:val="auto"/>
                <w:sz w:val="20"/>
                <w:szCs w:val="20"/>
              </w:rPr>
              <w:t>11</w:t>
            </w:r>
            <w:r w:rsidRPr="00D568F3">
              <w:rPr>
                <w:rFonts w:ascii="Helvetica" w:hAnsi="Helvetica"/>
                <w:color w:val="auto"/>
                <w:sz w:val="20"/>
                <w:szCs w:val="20"/>
              </w:rPr>
              <w:t>:00-</w:t>
            </w:r>
            <w:r w:rsidR="0037707B">
              <w:rPr>
                <w:rFonts w:ascii="Helvetica" w:hAnsi="Helvetica"/>
                <w:color w:val="auto"/>
                <w:sz w:val="20"/>
                <w:szCs w:val="20"/>
              </w:rPr>
              <w:t>12</w:t>
            </w:r>
            <w:r w:rsidRPr="00D568F3">
              <w:rPr>
                <w:rFonts w:ascii="Helvetica" w:hAnsi="Helvetica"/>
                <w:color w:val="auto"/>
                <w:sz w:val="20"/>
                <w:szCs w:val="20"/>
              </w:rPr>
              <w:t>:30 PM Dubai Time</w:t>
            </w:r>
          </w:p>
          <w:p w14:paraId="1280DB29" w14:textId="3797B605" w:rsidR="002167F4" w:rsidRPr="002167F4" w:rsidRDefault="002167F4" w:rsidP="002008D0">
            <w:pPr>
              <w:pStyle w:val="Default"/>
              <w:numPr>
                <w:ilvl w:val="0"/>
                <w:numId w:val="16"/>
              </w:numPr>
              <w:spacing w:before="120" w:after="120"/>
              <w:rPr>
                <w:rFonts w:ascii="Helvetica" w:hAnsi="Helvetica"/>
                <w:color w:val="auto"/>
                <w:sz w:val="20"/>
                <w:szCs w:val="20"/>
                <w:lang w:val="fr-FR"/>
              </w:rPr>
            </w:pPr>
            <w:r w:rsidRPr="002167F4">
              <w:rPr>
                <w:rFonts w:ascii="Helvetica" w:hAnsi="Helvetica"/>
                <w:color w:val="auto"/>
                <w:sz w:val="20"/>
                <w:szCs w:val="20"/>
                <w:lang w:val="fr-FR"/>
              </w:rPr>
              <w:t xml:space="preserve">Women’s Pavilion tour </w:t>
            </w:r>
            <w:proofErr w:type="gramStart"/>
            <w:r w:rsidRPr="002167F4">
              <w:rPr>
                <w:rFonts w:ascii="Helvetica" w:hAnsi="Helvetica"/>
                <w:color w:val="auto"/>
                <w:sz w:val="20"/>
                <w:szCs w:val="20"/>
                <w:lang w:val="fr-FR"/>
              </w:rPr>
              <w:t>1</w:t>
            </w:r>
            <w:r w:rsidR="00316B6E">
              <w:rPr>
                <w:rFonts w:ascii="Helvetica" w:hAnsi="Helvetica"/>
                <w:color w:val="auto"/>
                <w:sz w:val="20"/>
                <w:szCs w:val="20"/>
                <w:lang w:val="fr-FR"/>
              </w:rPr>
              <w:t>2</w:t>
            </w:r>
            <w:bookmarkStart w:id="1" w:name="_GoBack"/>
            <w:bookmarkEnd w:id="1"/>
            <w:r w:rsidRPr="002167F4">
              <w:rPr>
                <w:rFonts w:ascii="Helvetica" w:hAnsi="Helvetica"/>
                <w:color w:val="auto"/>
                <w:sz w:val="20"/>
                <w:szCs w:val="20"/>
                <w:lang w:val="fr-FR"/>
              </w:rPr>
              <w:t>:</w:t>
            </w:r>
            <w:proofErr w:type="gramEnd"/>
            <w:r w:rsidR="001D6544">
              <w:rPr>
                <w:rFonts w:ascii="Helvetica" w:hAnsi="Helvetica"/>
                <w:color w:val="auto"/>
                <w:sz w:val="20"/>
                <w:szCs w:val="20"/>
                <w:lang w:val="fr-FR"/>
              </w:rPr>
              <w:t>45</w:t>
            </w:r>
            <w:r w:rsidRPr="002167F4">
              <w:rPr>
                <w:rFonts w:ascii="Helvetica" w:hAnsi="Helvetica"/>
                <w:color w:val="auto"/>
                <w:sz w:val="20"/>
                <w:szCs w:val="20"/>
                <w:lang w:val="fr-FR"/>
              </w:rPr>
              <w:t xml:space="preserve"> PM </w:t>
            </w:r>
            <w:r>
              <w:rPr>
                <w:rFonts w:ascii="Helvetica" w:hAnsi="Helvetica"/>
                <w:color w:val="auto"/>
                <w:sz w:val="20"/>
                <w:szCs w:val="20"/>
                <w:lang w:val="fr-FR"/>
              </w:rPr>
              <w:t>– 13 :</w:t>
            </w:r>
            <w:r w:rsidR="001D6544">
              <w:rPr>
                <w:rFonts w:ascii="Helvetica" w:hAnsi="Helvetica"/>
                <w:color w:val="auto"/>
                <w:sz w:val="20"/>
                <w:szCs w:val="20"/>
                <w:lang w:val="fr-FR"/>
              </w:rPr>
              <w:t>15</w:t>
            </w:r>
            <w:r>
              <w:rPr>
                <w:rFonts w:ascii="Helvetica" w:hAnsi="Helvetica"/>
                <w:color w:val="auto"/>
                <w:sz w:val="20"/>
                <w:szCs w:val="20"/>
                <w:lang w:val="fr-FR"/>
              </w:rPr>
              <w:t xml:space="preserve"> PM Dubai Time</w:t>
            </w:r>
          </w:p>
          <w:p w14:paraId="52FA30AD" w14:textId="2D4BF1C2" w:rsidR="002008D0" w:rsidRPr="002167F4" w:rsidRDefault="002008D0" w:rsidP="002008D0">
            <w:pPr>
              <w:pStyle w:val="Default"/>
              <w:spacing w:before="120" w:after="120"/>
              <w:ind w:left="720"/>
              <w:rPr>
                <w:rFonts w:ascii="Helvetica" w:hAnsi="Helvetica"/>
                <w:color w:val="auto"/>
                <w:sz w:val="20"/>
                <w:szCs w:val="20"/>
                <w:lang w:val="fr-FR"/>
              </w:rPr>
            </w:pPr>
          </w:p>
        </w:tc>
      </w:tr>
      <w:tr w:rsidR="00E22B87" w:rsidRPr="00A24AF1" w14:paraId="540839EA" w14:textId="77777777" w:rsidTr="00A751A7">
        <w:trPr>
          <w:trHeight w:val="191"/>
        </w:trPr>
        <w:tc>
          <w:tcPr>
            <w:tcW w:w="2557" w:type="dxa"/>
            <w:tcBorders>
              <w:top w:val="single" w:sz="4" w:space="0" w:color="FCC22B"/>
              <w:left w:val="nil"/>
              <w:bottom w:val="single" w:sz="4" w:space="0" w:color="FCC22B"/>
              <w:right w:val="nil"/>
            </w:tcBorders>
            <w:tcMar>
              <w:top w:w="0" w:type="dxa"/>
              <w:left w:w="108" w:type="dxa"/>
              <w:bottom w:w="0" w:type="dxa"/>
              <w:right w:w="108" w:type="dxa"/>
            </w:tcMar>
            <w:vAlign w:val="center"/>
          </w:tcPr>
          <w:p w14:paraId="178FA05D" w14:textId="703D56B0" w:rsidR="00CA6C3E" w:rsidRPr="00D568F3" w:rsidRDefault="00CA6C3E" w:rsidP="00A751A7">
            <w:pPr>
              <w:spacing w:before="120" w:after="120"/>
              <w:rPr>
                <w:rFonts w:ascii="Helvetica" w:hAnsi="Helvetica" w:cs="Expo Office"/>
                <w:b/>
                <w:bCs/>
                <w:sz w:val="20"/>
                <w:szCs w:val="20"/>
                <w:lang w:val="en-GB" w:eastAsia="en-AU"/>
              </w:rPr>
            </w:pPr>
            <w:r w:rsidRPr="00D568F3">
              <w:rPr>
                <w:rFonts w:ascii="Helvetica" w:hAnsi="Helvetica" w:cs="Expo Office"/>
                <w:b/>
                <w:bCs/>
                <w:sz w:val="20"/>
                <w:szCs w:val="20"/>
                <w:lang w:val="en-GB" w:eastAsia="en-AU"/>
              </w:rPr>
              <w:t>Venue</w:t>
            </w:r>
          </w:p>
        </w:tc>
        <w:tc>
          <w:tcPr>
            <w:tcW w:w="7366" w:type="dxa"/>
            <w:tcBorders>
              <w:top w:val="single" w:sz="4" w:space="0" w:color="FCC22B"/>
              <w:left w:val="nil"/>
              <w:bottom w:val="single" w:sz="4" w:space="0" w:color="FCC22B"/>
              <w:right w:val="nil"/>
            </w:tcBorders>
            <w:tcMar>
              <w:top w:w="0" w:type="dxa"/>
              <w:left w:w="108" w:type="dxa"/>
              <w:bottom w:w="0" w:type="dxa"/>
              <w:right w:w="108" w:type="dxa"/>
            </w:tcMar>
            <w:vAlign w:val="center"/>
          </w:tcPr>
          <w:p w14:paraId="7C07D877" w14:textId="6FF6F36D" w:rsidR="00CA6C3E" w:rsidRPr="00D568F3" w:rsidRDefault="00190030" w:rsidP="00A751A7">
            <w:pPr>
              <w:pStyle w:val="Default"/>
              <w:spacing w:before="120" w:after="120"/>
              <w:rPr>
                <w:rFonts w:ascii="Helvetica" w:hAnsi="Helvetica" w:cs="Expo Office"/>
                <w:color w:val="auto"/>
                <w:sz w:val="20"/>
                <w:szCs w:val="20"/>
              </w:rPr>
            </w:pPr>
            <w:r w:rsidRPr="00D568F3">
              <w:rPr>
                <w:rFonts w:ascii="Helvetica" w:hAnsi="Helvetica" w:cs="Expo Office"/>
                <w:color w:val="auto"/>
                <w:sz w:val="20"/>
                <w:szCs w:val="20"/>
              </w:rPr>
              <w:t>Women’s Pavilion</w:t>
            </w:r>
            <w:r w:rsidR="00C816A4" w:rsidRPr="00D568F3">
              <w:rPr>
                <w:rFonts w:ascii="Helvetica" w:hAnsi="Helvetica" w:cs="Expo Office"/>
                <w:color w:val="auto"/>
                <w:sz w:val="20"/>
                <w:szCs w:val="20"/>
              </w:rPr>
              <w:t xml:space="preserve"> Majlis</w:t>
            </w:r>
          </w:p>
        </w:tc>
      </w:tr>
      <w:tr w:rsidR="00347A89" w:rsidRPr="002167F4" w14:paraId="433BA9B8" w14:textId="77777777" w:rsidTr="00B1784C">
        <w:trPr>
          <w:trHeight w:val="8531"/>
        </w:trPr>
        <w:tc>
          <w:tcPr>
            <w:tcW w:w="2557" w:type="dxa"/>
            <w:tcBorders>
              <w:top w:val="single" w:sz="4" w:space="0" w:color="FCC22B"/>
              <w:left w:val="nil"/>
              <w:bottom w:val="single" w:sz="4" w:space="0" w:color="FCC22B"/>
              <w:right w:val="nil"/>
            </w:tcBorders>
            <w:tcMar>
              <w:top w:w="0" w:type="dxa"/>
              <w:left w:w="108" w:type="dxa"/>
              <w:bottom w:w="0" w:type="dxa"/>
              <w:right w:w="108" w:type="dxa"/>
            </w:tcMar>
            <w:vAlign w:val="center"/>
          </w:tcPr>
          <w:p w14:paraId="36543252" w14:textId="7D267CC0" w:rsidR="00347A89" w:rsidRPr="00D568F3" w:rsidRDefault="00347A89" w:rsidP="00347A89">
            <w:pPr>
              <w:spacing w:before="120" w:after="120"/>
              <w:rPr>
                <w:rFonts w:ascii="Helvetica" w:hAnsi="Helvetica" w:cs="Expo Office"/>
                <w:b/>
                <w:bCs/>
                <w:sz w:val="20"/>
                <w:szCs w:val="20"/>
                <w:lang w:val="en-GB" w:eastAsia="en-AU"/>
              </w:rPr>
            </w:pPr>
            <w:r w:rsidRPr="00D568F3">
              <w:rPr>
                <w:rFonts w:ascii="Helvetica" w:hAnsi="Helvetica" w:cs="Expo Office"/>
                <w:b/>
                <w:bCs/>
                <w:sz w:val="20"/>
                <w:szCs w:val="20"/>
                <w:lang w:val="en-GB" w:eastAsia="en-AU"/>
              </w:rPr>
              <w:t xml:space="preserve">Overview and </w:t>
            </w:r>
          </w:p>
          <w:p w14:paraId="2834E12A" w14:textId="571B4742" w:rsidR="00347A89" w:rsidRPr="00D568F3" w:rsidRDefault="00347A89" w:rsidP="00347A89">
            <w:pPr>
              <w:spacing w:before="120" w:after="120"/>
              <w:rPr>
                <w:rFonts w:ascii="Helvetica" w:hAnsi="Helvetica" w:cs="Expo Office"/>
                <w:b/>
                <w:bCs/>
                <w:sz w:val="20"/>
                <w:szCs w:val="20"/>
                <w:lang w:val="en-GB" w:eastAsia="en-AU"/>
              </w:rPr>
            </w:pPr>
            <w:r w:rsidRPr="00D568F3">
              <w:rPr>
                <w:rFonts w:ascii="Helvetica" w:hAnsi="Helvetica" w:cs="Expo Office"/>
                <w:b/>
                <w:bCs/>
                <w:sz w:val="20"/>
                <w:szCs w:val="20"/>
                <w:lang w:val="en-GB" w:eastAsia="en-AU"/>
              </w:rPr>
              <w:t>Key Questions</w:t>
            </w:r>
          </w:p>
        </w:tc>
        <w:tc>
          <w:tcPr>
            <w:tcW w:w="7366" w:type="dxa"/>
            <w:tcBorders>
              <w:top w:val="single" w:sz="4" w:space="0" w:color="FCC22B"/>
              <w:left w:val="nil"/>
              <w:bottom w:val="single" w:sz="4" w:space="0" w:color="FCC22B"/>
              <w:right w:val="nil"/>
            </w:tcBorders>
            <w:tcMar>
              <w:top w:w="0" w:type="dxa"/>
              <w:left w:w="108" w:type="dxa"/>
              <w:bottom w:w="0" w:type="dxa"/>
              <w:right w:w="108" w:type="dxa"/>
            </w:tcMar>
            <w:vAlign w:val="center"/>
          </w:tcPr>
          <w:p w14:paraId="358A2BD7" w14:textId="77777777" w:rsidR="00347A89" w:rsidRPr="00D568F3" w:rsidRDefault="00347A89" w:rsidP="00347A89">
            <w:pPr>
              <w:pStyle w:val="Heading3"/>
              <w:shd w:val="clear" w:color="auto" w:fill="FFFFFF"/>
              <w:spacing w:before="308" w:after="308" w:line="308" w:lineRule="atLeast"/>
              <w:jc w:val="both"/>
              <w:rPr>
                <w:rFonts w:ascii="Helvetica" w:eastAsia="Calibri" w:hAnsi="Helvetica" w:cs="Expo Office"/>
                <w:b/>
                <w:color w:val="auto"/>
                <w:sz w:val="20"/>
                <w:szCs w:val="20"/>
                <w:lang w:val="en-US" w:eastAsia="fr-FR"/>
              </w:rPr>
            </w:pPr>
            <w:r w:rsidRPr="00D568F3">
              <w:rPr>
                <w:rFonts w:ascii="Helvetica" w:eastAsia="Calibri" w:hAnsi="Helvetica" w:cs="Expo Office"/>
                <w:b/>
                <w:color w:val="auto"/>
                <w:sz w:val="20"/>
                <w:szCs w:val="20"/>
                <w:lang w:val="en-US" w:eastAsia="fr-FR"/>
              </w:rPr>
              <w:t>If you educate a woman, you educate a family, if you educate a girl, you educate the future. Sadly, we still have 132 million girls out of school toda</w:t>
            </w:r>
            <w:r w:rsidRPr="00D568F3">
              <w:rPr>
                <w:rFonts w:ascii="Helvetica" w:eastAsia="Calibri" w:hAnsi="Helvetica" w:cs="Expo Office"/>
                <w:b/>
                <w:color w:val="auto"/>
                <w:sz w:val="20"/>
                <w:szCs w:val="20"/>
                <w:lang w:val="en-US"/>
              </w:rPr>
              <w:t xml:space="preserve">y. </w:t>
            </w:r>
          </w:p>
          <w:p w14:paraId="10C0B85E" w14:textId="77777777" w:rsidR="00347A89" w:rsidRPr="00D568F3" w:rsidRDefault="00347A89" w:rsidP="00347A89">
            <w:pPr>
              <w:jc w:val="both"/>
              <w:rPr>
                <w:rFonts w:ascii="Helvetica" w:eastAsia="Calibri" w:hAnsi="Helvetica" w:cs="Expo Office"/>
                <w:sz w:val="20"/>
                <w:szCs w:val="20"/>
                <w:lang w:val="en-US"/>
              </w:rPr>
            </w:pPr>
            <w:r w:rsidRPr="00D568F3">
              <w:rPr>
                <w:rFonts w:ascii="Helvetica" w:eastAsia="Calibri" w:hAnsi="Helvetica" w:cs="Expo Office"/>
                <w:sz w:val="20"/>
                <w:szCs w:val="20"/>
                <w:lang w:val="en-US"/>
              </w:rPr>
              <w:t>Twice as many girls as boys will never start school, according to UNESCO. Today only 49 per cent of countries have achieved gender parity in primary education. Threats to girls’ education range from poverty, child marriage, gender biases, poor infrastructure, and conflict, to a lack of gender-responsive pedagogies, policies, data, budgets and more.</w:t>
            </w:r>
          </w:p>
          <w:p w14:paraId="4C6D98C8" w14:textId="77777777" w:rsidR="00347A89" w:rsidRPr="00D568F3" w:rsidRDefault="00347A89" w:rsidP="00347A89">
            <w:pPr>
              <w:jc w:val="both"/>
              <w:rPr>
                <w:rFonts w:ascii="Helvetica" w:eastAsia="Calibri" w:hAnsi="Helvetica" w:cs="Expo Office"/>
                <w:sz w:val="20"/>
                <w:szCs w:val="20"/>
                <w:lang w:val="en-US"/>
              </w:rPr>
            </w:pPr>
          </w:p>
          <w:p w14:paraId="238B180F" w14:textId="77777777" w:rsidR="00347A89" w:rsidRPr="00D568F3" w:rsidRDefault="00347A89" w:rsidP="00347A89">
            <w:pPr>
              <w:jc w:val="both"/>
              <w:rPr>
                <w:rFonts w:ascii="Helvetica" w:eastAsia="Calibri" w:hAnsi="Helvetica" w:cs="Expo Office"/>
                <w:sz w:val="20"/>
                <w:szCs w:val="20"/>
                <w:lang w:val="en-US"/>
              </w:rPr>
            </w:pPr>
            <w:r w:rsidRPr="00D568F3">
              <w:rPr>
                <w:rFonts w:ascii="Helvetica" w:eastAsia="Calibri" w:hAnsi="Helvetica" w:cs="Expo Office"/>
                <w:sz w:val="20"/>
                <w:szCs w:val="20"/>
                <w:lang w:val="en-US"/>
              </w:rPr>
              <w:t xml:space="preserve">The COVID-19 pandemic has disrupted the entire education sector. The increased drop-out rates disproportionately affect girls, which further entrench gender gaps in education and lead to increased risk of sexual </w:t>
            </w:r>
            <w:proofErr w:type="gramStart"/>
            <w:r w:rsidRPr="00D568F3">
              <w:rPr>
                <w:rFonts w:ascii="Helvetica" w:eastAsia="Calibri" w:hAnsi="Helvetica" w:cs="Expo Office"/>
                <w:sz w:val="20"/>
                <w:szCs w:val="20"/>
                <w:lang w:val="en-US"/>
              </w:rPr>
              <w:t>exploitation,  forced</w:t>
            </w:r>
            <w:proofErr w:type="gramEnd"/>
            <w:r w:rsidRPr="00D568F3">
              <w:rPr>
                <w:rFonts w:ascii="Helvetica" w:eastAsia="Calibri" w:hAnsi="Helvetica" w:cs="Expo Office"/>
                <w:sz w:val="20"/>
                <w:szCs w:val="20"/>
                <w:lang w:val="en-US"/>
              </w:rPr>
              <w:t xml:space="preserve"> marriage, early pregnancy. The world also faces challenges in updating our educational system and infrastructure to provide e-learning for tomorrow. </w:t>
            </w:r>
          </w:p>
          <w:p w14:paraId="2A26C467" w14:textId="77777777" w:rsidR="00347A89" w:rsidRPr="00D568F3" w:rsidRDefault="00347A89" w:rsidP="00347A89">
            <w:pPr>
              <w:jc w:val="both"/>
              <w:rPr>
                <w:rFonts w:ascii="Helvetica" w:eastAsia="Calibri" w:hAnsi="Helvetica" w:cs="Expo Office"/>
                <w:sz w:val="20"/>
                <w:szCs w:val="20"/>
                <w:lang w:val="en-US"/>
              </w:rPr>
            </w:pPr>
            <w:r w:rsidRPr="00D568F3">
              <w:rPr>
                <w:rFonts w:ascii="Helvetica" w:eastAsia="Calibri" w:hAnsi="Helvetica" w:cs="Expo Office"/>
                <w:sz w:val="20"/>
                <w:szCs w:val="20"/>
                <w:lang w:val="en-US"/>
              </w:rPr>
              <w:t xml:space="preserve"> </w:t>
            </w:r>
          </w:p>
          <w:p w14:paraId="2C496BCD" w14:textId="77777777" w:rsidR="00347A89" w:rsidRPr="00D568F3" w:rsidRDefault="00347A89" w:rsidP="00347A89">
            <w:pPr>
              <w:jc w:val="both"/>
              <w:rPr>
                <w:rFonts w:ascii="Helvetica" w:eastAsia="Calibri" w:hAnsi="Helvetica" w:cs="Expo Office"/>
                <w:sz w:val="20"/>
                <w:szCs w:val="20"/>
                <w:lang w:val="en-US"/>
              </w:rPr>
            </w:pPr>
            <w:r w:rsidRPr="00D568F3">
              <w:rPr>
                <w:rFonts w:ascii="Helvetica" w:eastAsia="Calibri" w:hAnsi="Helvetica" w:cs="Expo Office"/>
                <w:sz w:val="20"/>
                <w:szCs w:val="20"/>
                <w:lang w:val="en-US"/>
              </w:rPr>
              <w:t xml:space="preserve">Investing in girls’ education is investing in economic growth, a healthy workforce, lasting peace and a sustainable future for our planet. One additional year of schooling increases a woman’s return from education by 12 percent compared with 10 percent for men.  Gender-equitable education could add up to $12 trillion USD to global growth. It can also cut the risk of violent extremism in half. To have a healthy, prosperous and sustainable society, we must guarantee girls’ education. </w:t>
            </w:r>
          </w:p>
          <w:p w14:paraId="17B95CC9" w14:textId="77777777" w:rsidR="00347A89" w:rsidRPr="00D568F3" w:rsidRDefault="00347A89" w:rsidP="00347A89">
            <w:pPr>
              <w:jc w:val="both"/>
              <w:rPr>
                <w:rFonts w:ascii="Helvetica" w:eastAsia="Calibri" w:hAnsi="Helvetica" w:cs="Expo Office"/>
                <w:sz w:val="20"/>
                <w:szCs w:val="20"/>
                <w:lang w:val="en-US"/>
              </w:rPr>
            </w:pPr>
          </w:p>
          <w:p w14:paraId="3D293F2C" w14:textId="77777777" w:rsidR="00347A89" w:rsidRPr="00D568F3" w:rsidRDefault="00347A89" w:rsidP="00347A89">
            <w:pPr>
              <w:pStyle w:val="CommentText"/>
              <w:numPr>
                <w:ilvl w:val="0"/>
                <w:numId w:val="5"/>
              </w:numPr>
              <w:jc w:val="both"/>
              <w:rPr>
                <w:rFonts w:ascii="Helvetica" w:eastAsia="Calibri" w:hAnsi="Helvetica" w:cs="Expo Office"/>
                <w:lang w:val="en-US" w:eastAsia="fr-FR"/>
              </w:rPr>
            </w:pPr>
            <w:r w:rsidRPr="00D568F3">
              <w:rPr>
                <w:rFonts w:ascii="Helvetica" w:eastAsia="Calibri" w:hAnsi="Helvetica" w:cs="Expo Office"/>
                <w:lang w:val="en-US" w:eastAsia="fr-FR"/>
              </w:rPr>
              <w:t xml:space="preserve">How do we guarantee every girl goes to school? </w:t>
            </w:r>
          </w:p>
          <w:p w14:paraId="72693EA4" w14:textId="77777777" w:rsidR="00347A89" w:rsidRPr="00D568F3" w:rsidRDefault="00347A89" w:rsidP="00347A89">
            <w:pPr>
              <w:pStyle w:val="CommentText"/>
              <w:numPr>
                <w:ilvl w:val="0"/>
                <w:numId w:val="5"/>
              </w:numPr>
              <w:jc w:val="both"/>
              <w:rPr>
                <w:rFonts w:ascii="Helvetica" w:eastAsia="Calibri" w:hAnsi="Helvetica" w:cs="Expo Office"/>
                <w:lang w:val="en-US" w:eastAsia="fr-FR"/>
              </w:rPr>
            </w:pPr>
            <w:r w:rsidRPr="00D568F3">
              <w:rPr>
                <w:rFonts w:ascii="Helvetica" w:eastAsia="Calibri" w:hAnsi="Helvetica" w:cs="Expo Office"/>
                <w:lang w:val="en-US" w:eastAsia="fr-FR"/>
              </w:rPr>
              <w:t xml:space="preserve">What are the best practices for promoting gender-inclusive classrooms and learning? </w:t>
            </w:r>
          </w:p>
          <w:p w14:paraId="4A951A9B" w14:textId="77777777" w:rsidR="00347A89" w:rsidRPr="00D568F3" w:rsidRDefault="00347A89" w:rsidP="00347A89">
            <w:pPr>
              <w:pStyle w:val="CommentText"/>
              <w:numPr>
                <w:ilvl w:val="0"/>
                <w:numId w:val="5"/>
              </w:numPr>
              <w:jc w:val="both"/>
              <w:rPr>
                <w:rFonts w:ascii="Helvetica" w:eastAsia="Calibri" w:hAnsi="Helvetica" w:cs="Expo Office"/>
                <w:lang w:val="en-US" w:eastAsia="fr-FR"/>
              </w:rPr>
            </w:pPr>
            <w:r w:rsidRPr="00D568F3">
              <w:rPr>
                <w:rFonts w:ascii="Helvetica" w:eastAsia="Calibri" w:hAnsi="Helvetica" w:cs="Expo Office"/>
                <w:lang w:val="en-US" w:eastAsia="fr-FR"/>
              </w:rPr>
              <w:t xml:space="preserve">What is the future of education? How do we ensure that e-learning is gender-responsive? </w:t>
            </w:r>
          </w:p>
          <w:p w14:paraId="552A7E0E" w14:textId="77777777" w:rsidR="00347A89" w:rsidRPr="00D568F3" w:rsidRDefault="00347A89" w:rsidP="00347A89">
            <w:pPr>
              <w:pStyle w:val="CommentText"/>
              <w:jc w:val="both"/>
              <w:rPr>
                <w:rFonts w:ascii="Helvetica" w:eastAsia="Calibri" w:hAnsi="Helvetica" w:cs="Expo Office"/>
                <w:lang w:val="en-US" w:eastAsia="fr-FR"/>
              </w:rPr>
            </w:pPr>
          </w:p>
          <w:p w14:paraId="0FAEE2B3" w14:textId="3E3A68BA" w:rsidR="00347A89" w:rsidRPr="00D568F3" w:rsidRDefault="00347A89" w:rsidP="00B1784C">
            <w:pPr>
              <w:jc w:val="both"/>
              <w:rPr>
                <w:rFonts w:ascii="Helvetica" w:eastAsia="Calibri" w:hAnsi="Helvetica" w:cs="Expo Office"/>
                <w:sz w:val="20"/>
                <w:szCs w:val="20"/>
                <w:lang w:val="en-US"/>
              </w:rPr>
            </w:pPr>
            <w:r w:rsidRPr="00D568F3">
              <w:rPr>
                <w:rFonts w:ascii="Helvetica" w:eastAsia="Calibri" w:hAnsi="Helvetica" w:cs="Expo Office"/>
                <w:sz w:val="20"/>
                <w:szCs w:val="20"/>
                <w:lang w:val="en-US"/>
              </w:rPr>
              <w:t>Please join us in this Women’s World Majlis to share your insights and collectively contribute to building a more gender-equitable future.</w:t>
            </w:r>
          </w:p>
        </w:tc>
      </w:tr>
      <w:tr w:rsidR="00925E30" w:rsidRPr="002167F4" w14:paraId="06FA476A" w14:textId="77777777" w:rsidTr="00B1784C">
        <w:trPr>
          <w:trHeight w:val="58"/>
        </w:trPr>
        <w:tc>
          <w:tcPr>
            <w:tcW w:w="2557" w:type="dxa"/>
            <w:tcBorders>
              <w:top w:val="single" w:sz="4" w:space="0" w:color="FCC22B"/>
              <w:left w:val="nil"/>
              <w:bottom w:val="single" w:sz="4" w:space="0" w:color="FCC22B"/>
              <w:right w:val="nil"/>
            </w:tcBorders>
            <w:tcMar>
              <w:top w:w="0" w:type="dxa"/>
              <w:left w:w="108" w:type="dxa"/>
              <w:bottom w:w="0" w:type="dxa"/>
              <w:right w:w="108" w:type="dxa"/>
            </w:tcMar>
            <w:vAlign w:val="center"/>
          </w:tcPr>
          <w:p w14:paraId="70D335FA" w14:textId="6E015E33" w:rsidR="00925E30" w:rsidRPr="00D568F3" w:rsidRDefault="00925E30" w:rsidP="00925E30">
            <w:pPr>
              <w:spacing w:before="120" w:after="120"/>
              <w:rPr>
                <w:rFonts w:ascii="Helvetica" w:hAnsi="Helvetica" w:cs="Expo Office"/>
                <w:b/>
                <w:bCs/>
                <w:sz w:val="20"/>
                <w:szCs w:val="20"/>
                <w:lang w:val="en-GB" w:eastAsia="en-AU"/>
              </w:rPr>
            </w:pPr>
            <w:r w:rsidRPr="00D568F3">
              <w:rPr>
                <w:rFonts w:ascii="Helvetica" w:hAnsi="Helvetica" w:cs="Expo Office"/>
                <w:b/>
                <w:bCs/>
                <w:sz w:val="20"/>
                <w:szCs w:val="20"/>
                <w:lang w:val="en-GB"/>
              </w:rPr>
              <w:t>Audience &amp; Media</w:t>
            </w:r>
          </w:p>
        </w:tc>
        <w:tc>
          <w:tcPr>
            <w:tcW w:w="7366" w:type="dxa"/>
            <w:tcBorders>
              <w:top w:val="single" w:sz="4" w:space="0" w:color="FCC22B"/>
              <w:left w:val="nil"/>
              <w:bottom w:val="single" w:sz="4" w:space="0" w:color="FCC22B"/>
              <w:right w:val="nil"/>
            </w:tcBorders>
            <w:tcMar>
              <w:top w:w="0" w:type="dxa"/>
              <w:left w:w="108" w:type="dxa"/>
              <w:bottom w:w="0" w:type="dxa"/>
              <w:right w:w="108" w:type="dxa"/>
            </w:tcMar>
            <w:vAlign w:val="center"/>
          </w:tcPr>
          <w:p w14:paraId="7A239B64" w14:textId="77777777" w:rsidR="00B1784C" w:rsidRDefault="00B1784C" w:rsidP="00925E30">
            <w:pPr>
              <w:jc w:val="both"/>
              <w:rPr>
                <w:rFonts w:ascii="Helvetica" w:hAnsi="Helvetica" w:cs="Expo Office"/>
                <w:sz w:val="20"/>
                <w:szCs w:val="20"/>
                <w:lang w:val="en-US"/>
              </w:rPr>
            </w:pPr>
          </w:p>
          <w:p w14:paraId="0096D1DE" w14:textId="22498943" w:rsidR="00925E30" w:rsidRPr="00D568F3" w:rsidRDefault="00925E30" w:rsidP="00925E30">
            <w:pPr>
              <w:jc w:val="both"/>
              <w:rPr>
                <w:rFonts w:ascii="Helvetica" w:hAnsi="Helvetica" w:cs="Expo Office"/>
                <w:sz w:val="20"/>
                <w:szCs w:val="20"/>
                <w:lang w:val="en-US"/>
              </w:rPr>
            </w:pPr>
            <w:r w:rsidRPr="00D568F3">
              <w:rPr>
                <w:rFonts w:ascii="Helvetica" w:hAnsi="Helvetica" w:cs="Expo Office"/>
                <w:sz w:val="20"/>
                <w:szCs w:val="20"/>
                <w:lang w:val="en-US"/>
              </w:rPr>
              <w:t>The event will be live-streamed via the Virtual Expo platform. More details, such as the session link, will be shared closer to the event.</w:t>
            </w:r>
          </w:p>
          <w:p w14:paraId="34FDDA43" w14:textId="77777777" w:rsidR="00925E30" w:rsidRPr="00D568F3" w:rsidRDefault="00925E30" w:rsidP="00925E30">
            <w:pPr>
              <w:jc w:val="both"/>
              <w:rPr>
                <w:rFonts w:ascii="Helvetica" w:hAnsi="Helvetica" w:cs="Expo Office"/>
                <w:sz w:val="20"/>
                <w:szCs w:val="20"/>
                <w:lang w:val="en-US"/>
              </w:rPr>
            </w:pPr>
          </w:p>
          <w:p w14:paraId="09AB010E" w14:textId="77777777" w:rsidR="00925E30" w:rsidRPr="00D568F3" w:rsidRDefault="00925E30" w:rsidP="00925E30">
            <w:pPr>
              <w:jc w:val="both"/>
              <w:rPr>
                <w:rFonts w:ascii="Helvetica" w:hAnsi="Helvetica" w:cs="Expo Office"/>
                <w:sz w:val="20"/>
                <w:szCs w:val="20"/>
                <w:lang w:val="en-US"/>
              </w:rPr>
            </w:pPr>
            <w:r w:rsidRPr="00D568F3">
              <w:rPr>
                <w:rFonts w:ascii="Helvetica" w:hAnsi="Helvetica" w:cs="Expo Office"/>
                <w:sz w:val="20"/>
                <w:szCs w:val="20"/>
                <w:lang w:val="en-US"/>
              </w:rPr>
              <w:t xml:space="preserve">Your short biography will be shared digitally as part of the event. </w:t>
            </w:r>
          </w:p>
          <w:p w14:paraId="0054245C" w14:textId="77777777" w:rsidR="00925E30" w:rsidRPr="00D568F3" w:rsidRDefault="00925E30" w:rsidP="00925E30">
            <w:pPr>
              <w:jc w:val="both"/>
              <w:rPr>
                <w:rFonts w:ascii="Helvetica" w:hAnsi="Helvetica" w:cs="Expo Office"/>
                <w:sz w:val="20"/>
                <w:szCs w:val="20"/>
                <w:highlight w:val="yellow"/>
                <w:lang w:val="en-US"/>
              </w:rPr>
            </w:pPr>
          </w:p>
          <w:p w14:paraId="35268859" w14:textId="77777777" w:rsidR="00925E30" w:rsidRDefault="00925E30" w:rsidP="00925E30">
            <w:pPr>
              <w:jc w:val="both"/>
              <w:rPr>
                <w:rFonts w:ascii="Helvetica" w:hAnsi="Helvetica" w:cs="Expo Office"/>
                <w:sz w:val="20"/>
                <w:szCs w:val="20"/>
                <w:lang w:val="en-US"/>
              </w:rPr>
            </w:pPr>
            <w:r w:rsidRPr="00D568F3">
              <w:rPr>
                <w:rFonts w:ascii="Helvetica" w:hAnsi="Helvetica" w:cs="Expo Office"/>
                <w:sz w:val="20"/>
                <w:szCs w:val="20"/>
                <w:lang w:val="en-US"/>
              </w:rPr>
              <w:t>Media opportunities: Please let us know if you request for media interviews.</w:t>
            </w:r>
          </w:p>
          <w:p w14:paraId="71CAAA75" w14:textId="4FBD8866" w:rsidR="00B1784C" w:rsidRPr="00D568F3" w:rsidRDefault="00B1784C" w:rsidP="00925E30">
            <w:pPr>
              <w:jc w:val="both"/>
              <w:rPr>
                <w:rFonts w:ascii="Helvetica" w:eastAsia="Calibri" w:hAnsi="Helvetica" w:cs="Expo Office"/>
                <w:sz w:val="20"/>
                <w:szCs w:val="20"/>
                <w:lang w:val="en-US"/>
              </w:rPr>
            </w:pPr>
          </w:p>
        </w:tc>
      </w:tr>
    </w:tbl>
    <w:p w14:paraId="450654F2" w14:textId="77777777" w:rsidR="00F124FF" w:rsidRPr="00A24AF1" w:rsidRDefault="00F124FF">
      <w:pPr>
        <w:rPr>
          <w:lang w:val="en-GB"/>
        </w:rPr>
      </w:pPr>
      <w:r w:rsidRPr="00A24AF1">
        <w:rPr>
          <w:lang w:val="en-GB"/>
        </w:rPr>
        <w:br w:type="page"/>
      </w:r>
    </w:p>
    <w:tbl>
      <w:tblPr>
        <w:tblpPr w:leftFromText="181" w:rightFromText="181" w:vertAnchor="text" w:horzAnchor="margin" w:tblpY="1"/>
        <w:tblW w:w="9923" w:type="dxa"/>
        <w:tblCellMar>
          <w:left w:w="0" w:type="dxa"/>
          <w:right w:w="0" w:type="dxa"/>
        </w:tblCellMar>
        <w:tblLook w:val="04A0" w:firstRow="1" w:lastRow="0" w:firstColumn="1" w:lastColumn="0" w:noHBand="0" w:noVBand="1"/>
      </w:tblPr>
      <w:tblGrid>
        <w:gridCol w:w="3056"/>
        <w:gridCol w:w="6867"/>
      </w:tblGrid>
      <w:tr w:rsidR="001D1313" w:rsidRPr="002167F4" w14:paraId="603D6361" w14:textId="77777777" w:rsidTr="005A26CE">
        <w:trPr>
          <w:trHeight w:val="1134"/>
        </w:trPr>
        <w:tc>
          <w:tcPr>
            <w:tcW w:w="9923" w:type="dxa"/>
            <w:gridSpan w:val="2"/>
            <w:tcBorders>
              <w:top w:val="single" w:sz="4" w:space="0" w:color="FCC22B"/>
              <w:left w:val="nil"/>
              <w:bottom w:val="single" w:sz="4" w:space="0" w:color="FCC22B"/>
              <w:right w:val="nil"/>
            </w:tcBorders>
            <w:shd w:val="clear" w:color="auto" w:fill="auto"/>
            <w:tcMar>
              <w:top w:w="0" w:type="dxa"/>
              <w:left w:w="108" w:type="dxa"/>
              <w:bottom w:w="0" w:type="dxa"/>
              <w:right w:w="108" w:type="dxa"/>
            </w:tcMar>
            <w:vAlign w:val="center"/>
          </w:tcPr>
          <w:p w14:paraId="427366D9" w14:textId="6BE3E6BA" w:rsidR="001D1313" w:rsidRPr="00A24AF1" w:rsidRDefault="001D1313" w:rsidP="005A26CE">
            <w:pPr>
              <w:tabs>
                <w:tab w:val="left" w:pos="6547"/>
              </w:tabs>
              <w:rPr>
                <w:rFonts w:ascii="Helvetica" w:hAnsi="Helvetica" w:cs="Expo Office"/>
                <w:b/>
                <w:bCs/>
                <w:color w:val="FFC000" w:themeColor="accent4"/>
                <w:sz w:val="20"/>
                <w:szCs w:val="20"/>
                <w:lang w:val="en-GB" w:eastAsia="en-GB"/>
              </w:rPr>
            </w:pPr>
            <w:r>
              <w:rPr>
                <w:rFonts w:ascii="Helvetica" w:hAnsi="Helvetica" w:cs="Expo Office"/>
                <w:b/>
                <w:bCs/>
                <w:sz w:val="20"/>
                <w:szCs w:val="20"/>
                <w:lang w:val="en-GB"/>
              </w:rPr>
              <w:lastRenderedPageBreak/>
              <w:t>Opening message – video input (10 min)</w:t>
            </w:r>
          </w:p>
        </w:tc>
      </w:tr>
      <w:tr w:rsidR="001D1313" w:rsidRPr="002167F4" w14:paraId="15A7E667" w14:textId="77777777" w:rsidTr="005A26CE">
        <w:trPr>
          <w:trHeight w:val="5660"/>
        </w:trPr>
        <w:tc>
          <w:tcPr>
            <w:tcW w:w="3056" w:type="dxa"/>
            <w:tcBorders>
              <w:top w:val="single" w:sz="4" w:space="0" w:color="FCC22B"/>
              <w:left w:val="nil"/>
              <w:bottom w:val="single" w:sz="4" w:space="0" w:color="FCC22B"/>
              <w:right w:val="nil"/>
            </w:tcBorders>
            <w:shd w:val="clear" w:color="auto" w:fill="auto"/>
            <w:tcMar>
              <w:top w:w="0" w:type="dxa"/>
              <w:left w:w="108" w:type="dxa"/>
              <w:bottom w:w="0" w:type="dxa"/>
              <w:right w:w="108" w:type="dxa"/>
            </w:tcMar>
            <w:vAlign w:val="center"/>
          </w:tcPr>
          <w:p w14:paraId="7671450F" w14:textId="77777777" w:rsidR="001D1313" w:rsidRPr="001D1313" w:rsidRDefault="001D1313" w:rsidP="005A26CE">
            <w:pPr>
              <w:rPr>
                <w:lang w:val="en-GB"/>
              </w:rPr>
            </w:pPr>
            <w:r w:rsidRPr="001D1313">
              <w:rPr>
                <w:lang w:val="en-GB"/>
              </w:rPr>
              <w:fldChar w:fldCharType="begin"/>
            </w:r>
            <w:r w:rsidRPr="001D1313">
              <w:rPr>
                <w:lang w:val="en-GB"/>
              </w:rPr>
              <w:instrText xml:space="preserve"> INCLUDEPICTURE "https://www.presidencia.gob.pa/tmp/portadas/pri_b4b1ec0033c52555056647540c30b4b2.jpg" \* MERGEFORMATINET </w:instrText>
            </w:r>
            <w:r w:rsidRPr="001D1313">
              <w:rPr>
                <w:lang w:val="en-GB"/>
              </w:rPr>
              <w:fldChar w:fldCharType="separate"/>
            </w:r>
            <w:r w:rsidRPr="001D1313">
              <w:rPr>
                <w:noProof/>
                <w:lang w:val="en-GB"/>
              </w:rPr>
              <w:drawing>
                <wp:inline distT="0" distB="0" distL="0" distR="0" wp14:anchorId="653EACD8" wp14:editId="3079D9D9">
                  <wp:extent cx="1800152" cy="1800000"/>
                  <wp:effectExtent l="0" t="0" r="3810" b="3810"/>
                  <wp:docPr id="6" name="Image 20" descr="Ministerio de Educ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inisterio de Educación"/>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28682"/>
                          <a:stretch/>
                        </pic:blipFill>
                        <pic:spPr bwMode="auto">
                          <a:xfrm>
                            <a:off x="0" y="0"/>
                            <a:ext cx="1800152" cy="1800000"/>
                          </a:xfrm>
                          <a:prstGeom prst="rect">
                            <a:avLst/>
                          </a:prstGeom>
                          <a:noFill/>
                          <a:ln>
                            <a:noFill/>
                          </a:ln>
                          <a:extLst>
                            <a:ext uri="{53640926-AAD7-44D8-BBD7-CCE9431645EC}">
                              <a14:shadowObscured xmlns:a14="http://schemas.microsoft.com/office/drawing/2010/main"/>
                            </a:ext>
                          </a:extLst>
                        </pic:spPr>
                      </pic:pic>
                    </a:graphicData>
                  </a:graphic>
                </wp:inline>
              </w:drawing>
            </w:r>
            <w:r w:rsidRPr="001D1313">
              <w:rPr>
                <w:lang w:val="en-GB"/>
              </w:rPr>
              <w:fldChar w:fldCharType="end"/>
            </w:r>
          </w:p>
        </w:tc>
        <w:tc>
          <w:tcPr>
            <w:tcW w:w="6867" w:type="dxa"/>
            <w:tcBorders>
              <w:top w:val="single" w:sz="4" w:space="0" w:color="FCC22B"/>
              <w:left w:val="nil"/>
              <w:bottom w:val="single" w:sz="4" w:space="0" w:color="FCC22B"/>
              <w:right w:val="nil"/>
            </w:tcBorders>
            <w:shd w:val="clear" w:color="auto" w:fill="auto"/>
            <w:tcMar>
              <w:top w:w="0" w:type="dxa"/>
              <w:left w:w="108" w:type="dxa"/>
              <w:bottom w:w="0" w:type="dxa"/>
              <w:right w:w="108" w:type="dxa"/>
            </w:tcMar>
            <w:vAlign w:val="center"/>
          </w:tcPr>
          <w:p w14:paraId="7273561E" w14:textId="77777777" w:rsidR="001D1313" w:rsidRPr="001D1313" w:rsidRDefault="001D1313" w:rsidP="005A26CE">
            <w:pPr>
              <w:tabs>
                <w:tab w:val="left" w:pos="6547"/>
              </w:tabs>
              <w:rPr>
                <w:rFonts w:ascii="Helvetica" w:hAnsi="Helvetica" w:cs="Expo Office"/>
                <w:b/>
                <w:bCs/>
                <w:color w:val="FFC000" w:themeColor="accent4"/>
                <w:sz w:val="20"/>
                <w:szCs w:val="20"/>
                <w:lang w:val="en-US" w:eastAsia="en-GB"/>
              </w:rPr>
            </w:pPr>
            <w:r w:rsidRPr="001D1313">
              <w:rPr>
                <w:rFonts w:ascii="Helvetica" w:hAnsi="Helvetica" w:cs="Expo Office"/>
                <w:b/>
                <w:bCs/>
                <w:color w:val="FFC000" w:themeColor="accent4"/>
                <w:sz w:val="20"/>
                <w:szCs w:val="20"/>
                <w:lang w:val="en-GB" w:eastAsia="en-GB"/>
              </w:rPr>
              <w:t xml:space="preserve">HE </w:t>
            </w:r>
            <w:proofErr w:type="spellStart"/>
            <w:r w:rsidRPr="001D1313">
              <w:rPr>
                <w:rFonts w:ascii="Helvetica" w:hAnsi="Helvetica" w:cs="Expo Office"/>
                <w:b/>
                <w:bCs/>
                <w:color w:val="FFC000" w:themeColor="accent4"/>
                <w:sz w:val="20"/>
                <w:szCs w:val="20"/>
                <w:lang w:val="en-GB" w:eastAsia="en-GB"/>
              </w:rPr>
              <w:t>Maruja</w:t>
            </w:r>
            <w:proofErr w:type="spellEnd"/>
            <w:r w:rsidRPr="001D1313">
              <w:rPr>
                <w:rFonts w:ascii="Helvetica" w:hAnsi="Helvetica" w:cs="Expo Office"/>
                <w:b/>
                <w:bCs/>
                <w:color w:val="FFC000" w:themeColor="accent4"/>
                <w:sz w:val="20"/>
                <w:szCs w:val="20"/>
                <w:lang w:val="en-GB" w:eastAsia="en-GB"/>
              </w:rPr>
              <w:t xml:space="preserve"> </w:t>
            </w:r>
            <w:proofErr w:type="spellStart"/>
            <w:r w:rsidRPr="001D1313">
              <w:rPr>
                <w:rFonts w:ascii="Helvetica" w:hAnsi="Helvetica" w:cs="Expo Office"/>
                <w:b/>
                <w:bCs/>
                <w:color w:val="FFC000" w:themeColor="accent4"/>
                <w:sz w:val="20"/>
                <w:szCs w:val="20"/>
                <w:lang w:val="en-GB" w:eastAsia="en-GB"/>
              </w:rPr>
              <w:t>Gorday</w:t>
            </w:r>
            <w:proofErr w:type="spellEnd"/>
            <w:r w:rsidRPr="001D1313">
              <w:rPr>
                <w:rFonts w:ascii="Helvetica" w:hAnsi="Helvetica" w:cs="Expo Office"/>
                <w:b/>
                <w:bCs/>
                <w:color w:val="FFC000" w:themeColor="accent4"/>
                <w:sz w:val="20"/>
                <w:szCs w:val="20"/>
                <w:lang w:val="en-GB" w:eastAsia="en-GB"/>
              </w:rPr>
              <w:t xml:space="preserve"> de Villalobos</w:t>
            </w:r>
          </w:p>
          <w:p w14:paraId="4DBBBEE6" w14:textId="77777777" w:rsidR="001D1313" w:rsidRPr="001D1313" w:rsidRDefault="001D1313" w:rsidP="005A26CE">
            <w:pPr>
              <w:tabs>
                <w:tab w:val="left" w:pos="6547"/>
              </w:tabs>
              <w:rPr>
                <w:rFonts w:ascii="Helvetica" w:hAnsi="Helvetica" w:cs="Expo Office"/>
                <w:sz w:val="20"/>
                <w:szCs w:val="20"/>
                <w:lang w:val="en-GB" w:eastAsia="en-GB"/>
              </w:rPr>
            </w:pPr>
            <w:r w:rsidRPr="001D1313">
              <w:rPr>
                <w:rFonts w:ascii="Helvetica" w:hAnsi="Helvetica" w:cs="Expo Office"/>
                <w:sz w:val="20"/>
                <w:szCs w:val="20"/>
                <w:lang w:val="en-GB" w:eastAsia="en-GB"/>
              </w:rPr>
              <w:t>Minister of Education, Panama</w:t>
            </w:r>
          </w:p>
          <w:p w14:paraId="36975D17" w14:textId="77777777" w:rsidR="001D1313" w:rsidRPr="001D1313" w:rsidRDefault="001D1313" w:rsidP="005A26CE">
            <w:pPr>
              <w:tabs>
                <w:tab w:val="left" w:pos="6547"/>
              </w:tabs>
              <w:rPr>
                <w:rFonts w:ascii="Helvetica" w:hAnsi="Helvetica" w:cs="Expo Office"/>
                <w:b/>
                <w:bCs/>
                <w:color w:val="FFC000" w:themeColor="accent4"/>
                <w:sz w:val="20"/>
                <w:szCs w:val="20"/>
                <w:lang w:val="en-GB" w:eastAsia="en-GB"/>
              </w:rPr>
            </w:pPr>
          </w:p>
          <w:p w14:paraId="67DB0588" w14:textId="77777777" w:rsidR="001D1313" w:rsidRPr="001D1313" w:rsidRDefault="001D1313" w:rsidP="005A26CE">
            <w:pPr>
              <w:tabs>
                <w:tab w:val="left" w:pos="6547"/>
              </w:tabs>
              <w:rPr>
                <w:rFonts w:ascii="Helvetica" w:hAnsi="Helvetica" w:cs="Expo Office"/>
                <w:sz w:val="20"/>
                <w:szCs w:val="20"/>
                <w:lang w:val="en-GB" w:eastAsia="en-GB"/>
              </w:rPr>
            </w:pPr>
            <w:proofErr w:type="spellStart"/>
            <w:r w:rsidRPr="001D1313">
              <w:rPr>
                <w:rFonts w:ascii="Helvetica" w:hAnsi="Helvetica" w:cs="Expo Office"/>
                <w:sz w:val="20"/>
                <w:szCs w:val="20"/>
                <w:lang w:val="en-GB" w:eastAsia="en-GB"/>
              </w:rPr>
              <w:t>Gorday</w:t>
            </w:r>
            <w:proofErr w:type="spellEnd"/>
            <w:r w:rsidRPr="001D1313">
              <w:rPr>
                <w:rFonts w:ascii="Helvetica" w:hAnsi="Helvetica" w:cs="Expo Office"/>
                <w:sz w:val="20"/>
                <w:szCs w:val="20"/>
                <w:lang w:val="en-GB" w:eastAsia="en-GB"/>
              </w:rPr>
              <w:t xml:space="preserve"> graduated as a comprehensive teacher of Special Education with specialisation in Early Stimulation, Vision, Hearing and Language from the Higher Institute of Specialisation. She was representative of the Ministry of Education (MEDUCA) in the Permanent Multisectoral Council for the Implementation of the Dialogue for Education (COPEME), representative of MEDUCA in the Table of the Dialogue Commitment to Education, candidate to the United Nations Committee of Experts on the Rights of Persons with Disabilities.</w:t>
            </w:r>
          </w:p>
          <w:p w14:paraId="58702BDD" w14:textId="77777777" w:rsidR="001D1313" w:rsidRPr="001D1313" w:rsidRDefault="001D1313" w:rsidP="005A26CE">
            <w:pPr>
              <w:tabs>
                <w:tab w:val="left" w:pos="6547"/>
              </w:tabs>
              <w:rPr>
                <w:rFonts w:ascii="Helvetica" w:hAnsi="Helvetica" w:cs="Expo Office"/>
                <w:sz w:val="20"/>
                <w:szCs w:val="20"/>
                <w:lang w:val="en-GB" w:eastAsia="en-GB"/>
              </w:rPr>
            </w:pPr>
          </w:p>
          <w:p w14:paraId="624FA7FB" w14:textId="77777777" w:rsidR="001D1313" w:rsidRPr="001D1313" w:rsidRDefault="001D1313" w:rsidP="005A26CE">
            <w:pPr>
              <w:tabs>
                <w:tab w:val="left" w:pos="6547"/>
              </w:tabs>
              <w:rPr>
                <w:rFonts w:ascii="Helvetica" w:hAnsi="Helvetica" w:cs="Expo Office"/>
                <w:sz w:val="20"/>
                <w:szCs w:val="20"/>
                <w:lang w:val="en-GB" w:eastAsia="en-GB"/>
              </w:rPr>
            </w:pPr>
            <w:r w:rsidRPr="001D1313">
              <w:rPr>
                <w:rFonts w:ascii="Helvetica" w:hAnsi="Helvetica" w:cs="Expo Office"/>
                <w:sz w:val="20"/>
                <w:szCs w:val="20"/>
                <w:lang w:val="en-GB" w:eastAsia="en-GB"/>
              </w:rPr>
              <w:t>She has participated in various conferences, training and professional development courses such as the workshop on exchanges of experiences in the implementation of learning assessment systems (MEDUCA), conference on educational policies to promote quality and the culture of Educational Assessment and the Franklin Covey's Strategic Planning course.</w:t>
            </w:r>
          </w:p>
          <w:p w14:paraId="24EC3B33" w14:textId="77777777" w:rsidR="001D1313" w:rsidRPr="001D1313" w:rsidRDefault="001D1313" w:rsidP="005A26CE">
            <w:pPr>
              <w:rPr>
                <w:rFonts w:ascii="Helvetica" w:eastAsiaTheme="minorHAnsi" w:hAnsi="Helvetica" w:cs="Expo Office"/>
                <w:sz w:val="20"/>
                <w:szCs w:val="20"/>
                <w:lang w:val="en-US" w:eastAsia="en-GB"/>
              </w:rPr>
            </w:pPr>
            <w:proofErr w:type="spellStart"/>
            <w:r w:rsidRPr="001D1313">
              <w:rPr>
                <w:rFonts w:ascii="Helvetica" w:eastAsiaTheme="minorHAnsi" w:hAnsi="Helvetica" w:cs="Expo Office"/>
                <w:sz w:val="20"/>
                <w:szCs w:val="20"/>
                <w:lang w:val="en-GB" w:eastAsia="en-GB"/>
              </w:rPr>
              <w:t>Gorday</w:t>
            </w:r>
            <w:proofErr w:type="spellEnd"/>
            <w:r w:rsidRPr="001D1313">
              <w:rPr>
                <w:rFonts w:ascii="Helvetica" w:eastAsiaTheme="minorHAnsi" w:hAnsi="Helvetica" w:cs="Expo Office"/>
                <w:sz w:val="20"/>
                <w:szCs w:val="20"/>
                <w:lang w:val="en-GB" w:eastAsia="en-GB"/>
              </w:rPr>
              <w:t xml:space="preserve"> participated in the preparation of the document ‘A Call to Action: National Commitment to Education: Let's Take the Next Step’ and was part of the team of collaborators of the first statistical model to establish educational indicators.</w:t>
            </w:r>
          </w:p>
        </w:tc>
      </w:tr>
      <w:tr w:rsidR="001D1313" w:rsidRPr="001D1313" w14:paraId="2BDD9BAA" w14:textId="77777777" w:rsidTr="005A26CE">
        <w:trPr>
          <w:trHeight w:val="1138"/>
        </w:trPr>
        <w:tc>
          <w:tcPr>
            <w:tcW w:w="3056" w:type="dxa"/>
            <w:tcBorders>
              <w:top w:val="single" w:sz="4" w:space="0" w:color="FCC22B"/>
              <w:left w:val="nil"/>
              <w:bottom w:val="single" w:sz="4" w:space="0" w:color="FCC22B"/>
              <w:right w:val="nil"/>
            </w:tcBorders>
            <w:shd w:val="clear" w:color="auto" w:fill="auto"/>
            <w:tcMar>
              <w:top w:w="0" w:type="dxa"/>
              <w:left w:w="108" w:type="dxa"/>
              <w:bottom w:w="0" w:type="dxa"/>
              <w:right w:w="108" w:type="dxa"/>
            </w:tcMar>
            <w:vAlign w:val="center"/>
          </w:tcPr>
          <w:p w14:paraId="11FBE276" w14:textId="49245507" w:rsidR="001D1313" w:rsidRPr="001D1313" w:rsidRDefault="001D1313" w:rsidP="005A26CE">
            <w:pPr>
              <w:rPr>
                <w:lang w:val="en-GB"/>
              </w:rPr>
            </w:pPr>
            <w:r>
              <w:rPr>
                <w:rFonts w:ascii="Helvetica" w:hAnsi="Helvetica" w:cs="Expo Office"/>
                <w:b/>
                <w:bCs/>
                <w:sz w:val="20"/>
                <w:szCs w:val="20"/>
                <w:lang w:val="en-GB"/>
              </w:rPr>
              <w:t>Panel discussion (60 min)</w:t>
            </w:r>
          </w:p>
        </w:tc>
        <w:tc>
          <w:tcPr>
            <w:tcW w:w="6867" w:type="dxa"/>
            <w:tcBorders>
              <w:top w:val="single" w:sz="4" w:space="0" w:color="FCC22B"/>
              <w:left w:val="nil"/>
              <w:bottom w:val="single" w:sz="4" w:space="0" w:color="FCC22B"/>
              <w:right w:val="nil"/>
            </w:tcBorders>
            <w:shd w:val="clear" w:color="auto" w:fill="auto"/>
            <w:tcMar>
              <w:top w:w="0" w:type="dxa"/>
              <w:left w:w="108" w:type="dxa"/>
              <w:bottom w:w="0" w:type="dxa"/>
              <w:right w:w="108" w:type="dxa"/>
            </w:tcMar>
            <w:vAlign w:val="center"/>
          </w:tcPr>
          <w:p w14:paraId="072B86C3" w14:textId="77777777" w:rsidR="001D1313" w:rsidRPr="001D1313" w:rsidRDefault="001D1313" w:rsidP="005A26CE">
            <w:pPr>
              <w:tabs>
                <w:tab w:val="left" w:pos="6547"/>
              </w:tabs>
              <w:rPr>
                <w:rFonts w:ascii="Helvetica" w:hAnsi="Helvetica" w:cs="Expo Office"/>
                <w:b/>
                <w:bCs/>
                <w:color w:val="FFC000" w:themeColor="accent4"/>
                <w:sz w:val="20"/>
                <w:szCs w:val="20"/>
                <w:lang w:val="en-GB" w:eastAsia="en-GB"/>
              </w:rPr>
            </w:pPr>
          </w:p>
        </w:tc>
      </w:tr>
      <w:tr w:rsidR="003430E5" w:rsidRPr="002167F4" w14:paraId="4EEEA825" w14:textId="77777777" w:rsidTr="005A26CE">
        <w:trPr>
          <w:trHeight w:val="4669"/>
        </w:trPr>
        <w:tc>
          <w:tcPr>
            <w:tcW w:w="3056" w:type="dxa"/>
            <w:tcBorders>
              <w:top w:val="single" w:sz="4" w:space="0" w:color="FCC22B"/>
              <w:left w:val="nil"/>
              <w:bottom w:val="single" w:sz="4" w:space="0" w:color="FCC22B"/>
              <w:right w:val="nil"/>
            </w:tcBorders>
            <w:shd w:val="clear" w:color="auto" w:fill="auto"/>
            <w:tcMar>
              <w:top w:w="0" w:type="dxa"/>
              <w:left w:w="108" w:type="dxa"/>
              <w:bottom w:w="0" w:type="dxa"/>
              <w:right w:w="108" w:type="dxa"/>
            </w:tcMar>
            <w:vAlign w:val="center"/>
          </w:tcPr>
          <w:p w14:paraId="618A933E" w14:textId="7B1B681C" w:rsidR="003430E5" w:rsidRPr="00111B55" w:rsidRDefault="00111B55" w:rsidP="005A26CE">
            <w:r>
              <w:fldChar w:fldCharType="begin"/>
            </w:r>
            <w:r>
              <w:instrText xml:space="preserve"> INCLUDEPICTURE "https://www.american.edu/uploads/profiles/large/fanta-profile.jpg" \* MERGEFORMATINET </w:instrText>
            </w:r>
            <w:r>
              <w:fldChar w:fldCharType="separate"/>
            </w:r>
            <w:r>
              <w:rPr>
                <w:noProof/>
              </w:rPr>
              <w:drawing>
                <wp:inline distT="0" distB="0" distL="0" distR="0" wp14:anchorId="43B8FC56" wp14:editId="2FC383E1">
                  <wp:extent cx="1800000" cy="1800000"/>
                  <wp:effectExtent l="0" t="0" r="3810" b="3810"/>
                  <wp:docPr id="2" name="Image 2" descr="Profile: Fanta 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file: Fanta Aw"/>
                          <pic:cNvPicPr>
                            <a:picLocks noChangeAspect="1" noChangeArrowheads="1"/>
                          </pic:cNvPicPr>
                        </pic:nvPicPr>
                        <pic:blipFill rotWithShape="1">
                          <a:blip r:embed="rId20">
                            <a:extLst>
                              <a:ext uri="{28A0092B-C50C-407E-A947-70E740481C1C}">
                                <a14:useLocalDpi xmlns:a14="http://schemas.microsoft.com/office/drawing/2010/main" val="0"/>
                              </a:ext>
                            </a:extLst>
                          </a:blip>
                          <a:srcRect/>
                          <a:stretch/>
                        </pic:blipFill>
                        <pic:spPr bwMode="auto">
                          <a:xfrm>
                            <a:off x="0" y="0"/>
                            <a:ext cx="1800000" cy="1800000"/>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tc>
        <w:tc>
          <w:tcPr>
            <w:tcW w:w="6867" w:type="dxa"/>
            <w:tcBorders>
              <w:top w:val="single" w:sz="4" w:space="0" w:color="FCC22B"/>
              <w:left w:val="nil"/>
              <w:bottom w:val="single" w:sz="4" w:space="0" w:color="FCC22B"/>
              <w:right w:val="nil"/>
            </w:tcBorders>
            <w:shd w:val="clear" w:color="auto" w:fill="auto"/>
            <w:tcMar>
              <w:top w:w="0" w:type="dxa"/>
              <w:left w:w="108" w:type="dxa"/>
              <w:bottom w:w="0" w:type="dxa"/>
              <w:right w:w="108" w:type="dxa"/>
            </w:tcMar>
            <w:vAlign w:val="center"/>
          </w:tcPr>
          <w:p w14:paraId="2E4BBA1A" w14:textId="36D6EE82" w:rsidR="00111B55" w:rsidRPr="00111B55" w:rsidRDefault="00111B55" w:rsidP="005A26CE">
            <w:pPr>
              <w:tabs>
                <w:tab w:val="left" w:pos="6547"/>
              </w:tabs>
              <w:rPr>
                <w:rFonts w:ascii="Helvetica" w:hAnsi="Helvetica" w:cs="Expo Office"/>
                <w:b/>
                <w:bCs/>
                <w:color w:val="FFC000" w:themeColor="accent4"/>
                <w:sz w:val="20"/>
                <w:szCs w:val="20"/>
                <w:lang w:val="en-US" w:eastAsia="en-GB"/>
              </w:rPr>
            </w:pPr>
            <w:r w:rsidRPr="00111B55">
              <w:rPr>
                <w:rFonts w:ascii="Helvetica" w:hAnsi="Helvetica" w:cs="Expo Office"/>
                <w:b/>
                <w:bCs/>
                <w:color w:val="FFC000" w:themeColor="accent4"/>
                <w:sz w:val="20"/>
                <w:szCs w:val="20"/>
                <w:lang w:val="en-US" w:eastAsia="en-GB"/>
              </w:rPr>
              <w:t>Dr. Fanta Aw</w:t>
            </w:r>
            <w:r w:rsidR="001D1313">
              <w:rPr>
                <w:rFonts w:ascii="Helvetica" w:hAnsi="Helvetica" w:cs="Expo Office"/>
                <w:b/>
                <w:bCs/>
                <w:color w:val="FFC000" w:themeColor="accent4"/>
                <w:sz w:val="20"/>
                <w:szCs w:val="20"/>
                <w:lang w:val="en-US" w:eastAsia="en-GB"/>
              </w:rPr>
              <w:t xml:space="preserve"> – </w:t>
            </w:r>
            <w:r w:rsidR="001D1313" w:rsidRPr="007F2AF6">
              <w:rPr>
                <w:rFonts w:ascii="Helvetica" w:hAnsi="Helvetica" w:cs="Expo Office"/>
                <w:b/>
                <w:bCs/>
                <w:sz w:val="20"/>
                <w:szCs w:val="20"/>
                <w:lang w:val="en-GB"/>
              </w:rPr>
              <w:t>Moderator</w:t>
            </w:r>
          </w:p>
          <w:p w14:paraId="1501F2D3" w14:textId="29815BEB" w:rsidR="003430E5" w:rsidRDefault="00111B55" w:rsidP="005A26CE">
            <w:pPr>
              <w:pStyle w:val="CommentText"/>
              <w:rPr>
                <w:rFonts w:ascii="Helvetica" w:hAnsi="Helvetica" w:cs="Expo Office"/>
                <w:lang w:val="en-US" w:eastAsia="en-GB"/>
              </w:rPr>
            </w:pPr>
            <w:r w:rsidRPr="00111B55">
              <w:rPr>
                <w:rFonts w:ascii="Helvetica" w:hAnsi="Helvetica" w:cs="Expo Office"/>
                <w:lang w:val="en-US" w:eastAsia="en-GB"/>
              </w:rPr>
              <w:t>Vice President of Campus Life</w:t>
            </w:r>
            <w:r w:rsidR="00925E30">
              <w:rPr>
                <w:rFonts w:ascii="Helvetica" w:hAnsi="Helvetica" w:cs="Expo Office"/>
                <w:lang w:val="en-US" w:eastAsia="en-GB"/>
              </w:rPr>
              <w:t xml:space="preserve">, </w:t>
            </w:r>
            <w:r w:rsidRPr="00111B55">
              <w:rPr>
                <w:rFonts w:ascii="Helvetica" w:hAnsi="Helvetica" w:cs="Expo Office"/>
                <w:lang w:val="en-US" w:eastAsia="en-GB"/>
              </w:rPr>
              <w:t xml:space="preserve">American University </w:t>
            </w:r>
            <w:r w:rsidR="00925E30">
              <w:rPr>
                <w:rFonts w:ascii="Helvetica" w:hAnsi="Helvetica" w:cs="Expo Office"/>
                <w:lang w:val="en-US" w:eastAsia="en-GB"/>
              </w:rPr>
              <w:t>(</w:t>
            </w:r>
            <w:r w:rsidRPr="00111B55">
              <w:rPr>
                <w:rFonts w:ascii="Helvetica" w:hAnsi="Helvetica" w:cs="Expo Office"/>
                <w:lang w:val="en-US" w:eastAsia="en-GB"/>
              </w:rPr>
              <w:t>Washington D.C</w:t>
            </w:r>
            <w:r w:rsidR="00925E30">
              <w:rPr>
                <w:rFonts w:ascii="Helvetica" w:hAnsi="Helvetica" w:cs="Expo Office"/>
                <w:lang w:val="en-US" w:eastAsia="en-GB"/>
              </w:rPr>
              <w:t>.), USA</w:t>
            </w:r>
          </w:p>
          <w:p w14:paraId="0943BE47" w14:textId="77777777" w:rsidR="003430E5" w:rsidRDefault="003430E5" w:rsidP="005A26CE">
            <w:pPr>
              <w:pStyle w:val="CommentText"/>
              <w:rPr>
                <w:rFonts w:ascii="Helvetica" w:hAnsi="Helvetica" w:cs="Expo Office"/>
                <w:lang w:val="en-US" w:eastAsia="en-GB"/>
              </w:rPr>
            </w:pPr>
          </w:p>
          <w:p w14:paraId="27470F5C" w14:textId="77777777" w:rsidR="00111B55" w:rsidRDefault="00111B55" w:rsidP="005A26CE">
            <w:pPr>
              <w:tabs>
                <w:tab w:val="left" w:pos="6547"/>
              </w:tabs>
              <w:rPr>
                <w:rFonts w:ascii="Helvetica" w:eastAsiaTheme="minorHAnsi" w:hAnsi="Helvetica" w:cs="Expo Office"/>
                <w:sz w:val="20"/>
                <w:szCs w:val="20"/>
                <w:lang w:val="en-US" w:eastAsia="en-GB"/>
              </w:rPr>
            </w:pPr>
            <w:r w:rsidRPr="00111B55">
              <w:rPr>
                <w:rFonts w:ascii="Helvetica" w:eastAsiaTheme="minorHAnsi" w:hAnsi="Helvetica" w:cs="Expo Office"/>
                <w:sz w:val="20"/>
                <w:szCs w:val="20"/>
                <w:lang w:val="en-US" w:eastAsia="en-GB"/>
              </w:rPr>
              <w:t xml:space="preserve">Dr. Fanta Aw is Vice President of Campus Life at American University in Washington D.C. She has spent 28 years in higher education administration, most recently as Assistant Vice President of Campus Life. She advises American University leadership on matters related to campus internationalization, issues of inclusion, diversity and equity, and student engagement. </w:t>
            </w:r>
          </w:p>
          <w:p w14:paraId="6253025C" w14:textId="77777777" w:rsidR="00111B55" w:rsidRDefault="00111B55" w:rsidP="005A26CE">
            <w:pPr>
              <w:tabs>
                <w:tab w:val="left" w:pos="6547"/>
              </w:tabs>
              <w:rPr>
                <w:rFonts w:ascii="Helvetica" w:eastAsiaTheme="minorHAnsi" w:hAnsi="Helvetica" w:cs="Expo Office"/>
                <w:sz w:val="20"/>
                <w:szCs w:val="20"/>
                <w:lang w:val="en-US" w:eastAsia="en-GB"/>
              </w:rPr>
            </w:pPr>
          </w:p>
          <w:p w14:paraId="2C75A8CD" w14:textId="77777777" w:rsidR="007F2AF6" w:rsidRDefault="00111B55" w:rsidP="005A26CE">
            <w:pPr>
              <w:tabs>
                <w:tab w:val="left" w:pos="6547"/>
              </w:tabs>
              <w:rPr>
                <w:rFonts w:ascii="Helvetica" w:eastAsiaTheme="minorHAnsi" w:hAnsi="Helvetica" w:cs="Expo Office"/>
                <w:sz w:val="20"/>
                <w:szCs w:val="20"/>
                <w:lang w:val="en-US" w:eastAsia="en-GB"/>
              </w:rPr>
            </w:pPr>
            <w:r w:rsidRPr="00111B55">
              <w:rPr>
                <w:rFonts w:ascii="Helvetica" w:eastAsiaTheme="minorHAnsi" w:hAnsi="Helvetica" w:cs="Expo Office"/>
                <w:sz w:val="20"/>
                <w:szCs w:val="20"/>
                <w:lang w:val="en-US" w:eastAsia="en-GB"/>
              </w:rPr>
              <w:t xml:space="preserve">Dr. Aw is also the School of International Service’s Hurst Senior Professorial Lecturer; she teaches graduate courses related to immigration, internationalization of higher education, and international higher education policy. </w:t>
            </w:r>
          </w:p>
          <w:p w14:paraId="0A6CF581" w14:textId="77777777" w:rsidR="007F2AF6" w:rsidRDefault="007F2AF6" w:rsidP="005A26CE">
            <w:pPr>
              <w:tabs>
                <w:tab w:val="left" w:pos="6547"/>
              </w:tabs>
              <w:rPr>
                <w:rFonts w:ascii="Helvetica" w:eastAsiaTheme="minorHAnsi" w:hAnsi="Helvetica" w:cs="Expo Office"/>
                <w:sz w:val="20"/>
                <w:szCs w:val="20"/>
                <w:lang w:val="en-US" w:eastAsia="en-GB"/>
              </w:rPr>
            </w:pPr>
          </w:p>
          <w:p w14:paraId="1C3F9974" w14:textId="38D97BBE" w:rsidR="0041053D" w:rsidRPr="007F2AF6" w:rsidRDefault="00111B55" w:rsidP="005A26CE">
            <w:pPr>
              <w:tabs>
                <w:tab w:val="left" w:pos="6547"/>
              </w:tabs>
              <w:rPr>
                <w:rFonts w:ascii="Helvetica" w:eastAsiaTheme="minorHAnsi" w:hAnsi="Helvetica" w:cs="Expo Office"/>
                <w:sz w:val="20"/>
                <w:szCs w:val="20"/>
                <w:lang w:val="en-US" w:eastAsia="en-GB"/>
              </w:rPr>
            </w:pPr>
            <w:r w:rsidRPr="00111B55">
              <w:rPr>
                <w:rFonts w:ascii="Helvetica" w:eastAsiaTheme="minorHAnsi" w:hAnsi="Helvetica" w:cs="Expo Office"/>
                <w:sz w:val="20"/>
                <w:szCs w:val="20"/>
                <w:lang w:val="en-US" w:eastAsia="en-GB"/>
              </w:rPr>
              <w:t>She is the 2013 recipient of the University Award for Outstanding Teaching in an Adjunct Position.</w:t>
            </w:r>
          </w:p>
        </w:tc>
      </w:tr>
      <w:tr w:rsidR="007F2AF6" w:rsidRPr="002167F4" w14:paraId="6E3BD89B" w14:textId="77777777" w:rsidTr="005A26CE">
        <w:trPr>
          <w:trHeight w:val="4219"/>
        </w:trPr>
        <w:tc>
          <w:tcPr>
            <w:tcW w:w="3056" w:type="dxa"/>
            <w:tcBorders>
              <w:top w:val="single" w:sz="4" w:space="0" w:color="FCC22B"/>
              <w:left w:val="nil"/>
              <w:bottom w:val="single" w:sz="4" w:space="0" w:color="FCC22B"/>
              <w:right w:val="nil"/>
            </w:tcBorders>
            <w:shd w:val="clear" w:color="auto" w:fill="auto"/>
            <w:tcMar>
              <w:top w:w="0" w:type="dxa"/>
              <w:left w:w="108" w:type="dxa"/>
              <w:bottom w:w="0" w:type="dxa"/>
              <w:right w:w="108" w:type="dxa"/>
            </w:tcMar>
            <w:vAlign w:val="center"/>
          </w:tcPr>
          <w:p w14:paraId="455FCC12" w14:textId="170D835A" w:rsidR="007F2AF6" w:rsidRPr="00A24AF1" w:rsidRDefault="007F2AF6" w:rsidP="005A26CE">
            <w:pPr>
              <w:rPr>
                <w:lang w:val="en-GB"/>
              </w:rPr>
            </w:pPr>
            <w:r>
              <w:rPr>
                <w:noProof/>
                <w:lang w:val="en-GB"/>
              </w:rPr>
              <w:lastRenderedPageBreak/>
              <w:drawing>
                <wp:inline distT="0" distB="0" distL="0" distR="0" wp14:anchorId="7C74DAF3" wp14:editId="64A2F468">
                  <wp:extent cx="1800000" cy="1800000"/>
                  <wp:effectExtent l="0" t="0" r="3810" b="3810"/>
                  <wp:docPr id="25" name="Image 25" descr="Une image contenant personne, femme,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25" descr="Une image contenant personne, femme, intérieur&#10;&#10;Description générée automatiquement"/>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0" y="0"/>
                            <a:ext cx="1800000" cy="1800000"/>
                          </a:xfrm>
                          <a:prstGeom prst="rect">
                            <a:avLst/>
                          </a:prstGeom>
                          <a:ln>
                            <a:noFill/>
                          </a:ln>
                          <a:extLst>
                            <a:ext uri="{53640926-AAD7-44D8-BBD7-CCE9431645EC}">
                              <a14:shadowObscured xmlns:a14="http://schemas.microsoft.com/office/drawing/2010/main"/>
                            </a:ext>
                          </a:extLst>
                        </pic:spPr>
                      </pic:pic>
                    </a:graphicData>
                  </a:graphic>
                </wp:inline>
              </w:drawing>
            </w:r>
          </w:p>
        </w:tc>
        <w:tc>
          <w:tcPr>
            <w:tcW w:w="6867" w:type="dxa"/>
            <w:tcBorders>
              <w:top w:val="single" w:sz="4" w:space="0" w:color="FCC22B"/>
              <w:left w:val="nil"/>
              <w:bottom w:val="single" w:sz="4" w:space="0" w:color="FCC22B"/>
              <w:right w:val="nil"/>
            </w:tcBorders>
            <w:shd w:val="clear" w:color="auto" w:fill="auto"/>
            <w:tcMar>
              <w:top w:w="0" w:type="dxa"/>
              <w:left w:w="108" w:type="dxa"/>
              <w:bottom w:w="0" w:type="dxa"/>
              <w:right w:w="108" w:type="dxa"/>
            </w:tcMar>
            <w:vAlign w:val="center"/>
          </w:tcPr>
          <w:p w14:paraId="07249F64" w14:textId="09B81DC1" w:rsidR="007F2AF6" w:rsidRPr="00BC4C12" w:rsidRDefault="007F2AF6" w:rsidP="005A26CE">
            <w:pPr>
              <w:tabs>
                <w:tab w:val="left" w:pos="6547"/>
              </w:tabs>
              <w:rPr>
                <w:rFonts w:ascii="Helvetica" w:hAnsi="Helvetica" w:cs="Expo Office"/>
                <w:b/>
                <w:bCs/>
                <w:color w:val="FFC000" w:themeColor="accent4"/>
                <w:sz w:val="20"/>
                <w:szCs w:val="20"/>
                <w:lang w:val="en-GB" w:eastAsia="en-GB"/>
              </w:rPr>
            </w:pPr>
            <w:proofErr w:type="spellStart"/>
            <w:r w:rsidRPr="00BC4C12">
              <w:rPr>
                <w:rFonts w:ascii="Helvetica" w:hAnsi="Helvetica" w:cs="Expo Office"/>
                <w:b/>
                <w:bCs/>
                <w:color w:val="FFC000" w:themeColor="accent4"/>
                <w:sz w:val="20"/>
                <w:szCs w:val="20"/>
                <w:lang w:val="en-GB" w:eastAsia="en-GB"/>
              </w:rPr>
              <w:t>Safeena</w:t>
            </w:r>
            <w:proofErr w:type="spellEnd"/>
            <w:r w:rsidRPr="00BC4C12">
              <w:rPr>
                <w:sz w:val="20"/>
                <w:szCs w:val="20"/>
                <w:lang w:val="en-GB"/>
              </w:rPr>
              <w:t xml:space="preserve"> </w:t>
            </w:r>
            <w:r w:rsidRPr="00BC4C12">
              <w:rPr>
                <w:rFonts w:ascii="Helvetica" w:hAnsi="Helvetica" w:cs="Expo Office"/>
                <w:b/>
                <w:bCs/>
                <w:color w:val="FFC000" w:themeColor="accent4"/>
                <w:sz w:val="20"/>
                <w:szCs w:val="20"/>
                <w:lang w:val="en-GB" w:eastAsia="en-GB"/>
              </w:rPr>
              <w:t>Husain</w:t>
            </w:r>
            <w:r w:rsidR="001D1313">
              <w:rPr>
                <w:rFonts w:ascii="Helvetica" w:hAnsi="Helvetica" w:cs="Expo Office"/>
                <w:b/>
                <w:bCs/>
                <w:color w:val="FFC000" w:themeColor="accent4"/>
                <w:sz w:val="20"/>
                <w:szCs w:val="20"/>
                <w:lang w:val="en-GB" w:eastAsia="en-GB"/>
              </w:rPr>
              <w:t xml:space="preserve"> </w:t>
            </w:r>
            <w:r w:rsidR="001D1313">
              <w:rPr>
                <w:rFonts w:ascii="Helvetica" w:hAnsi="Helvetica" w:cs="Expo Office"/>
                <w:b/>
                <w:bCs/>
                <w:color w:val="FFC000" w:themeColor="accent4"/>
                <w:sz w:val="20"/>
                <w:szCs w:val="20"/>
                <w:lang w:val="en-US" w:eastAsia="en-GB"/>
              </w:rPr>
              <w:t xml:space="preserve">– </w:t>
            </w:r>
            <w:proofErr w:type="spellStart"/>
            <w:r w:rsidR="001D1313">
              <w:rPr>
                <w:rFonts w:ascii="Helvetica" w:hAnsi="Helvetica" w:cs="Expo Office"/>
                <w:b/>
                <w:bCs/>
                <w:sz w:val="20"/>
                <w:szCs w:val="20"/>
                <w:lang w:val="en-GB"/>
              </w:rPr>
              <w:t>Panelist</w:t>
            </w:r>
            <w:proofErr w:type="spellEnd"/>
          </w:p>
          <w:p w14:paraId="2303726E" w14:textId="2D217F42" w:rsidR="007F2AF6" w:rsidRPr="00BC4C12" w:rsidRDefault="007F2AF6" w:rsidP="005A26CE">
            <w:pPr>
              <w:tabs>
                <w:tab w:val="left" w:pos="6547"/>
              </w:tabs>
              <w:rPr>
                <w:rFonts w:ascii="Helvetica" w:hAnsi="Helvetica" w:cs="Expo Office"/>
                <w:sz w:val="20"/>
                <w:szCs w:val="20"/>
                <w:lang w:val="en-GB" w:eastAsia="en-GB"/>
              </w:rPr>
            </w:pPr>
            <w:r w:rsidRPr="00BC4C12">
              <w:rPr>
                <w:rFonts w:ascii="Helvetica" w:hAnsi="Helvetica" w:cs="Expo Office"/>
                <w:sz w:val="20"/>
                <w:szCs w:val="20"/>
                <w:lang w:val="en-GB" w:eastAsia="en-GB"/>
              </w:rPr>
              <w:t xml:space="preserve">Founder </w:t>
            </w:r>
            <w:r>
              <w:rPr>
                <w:rFonts w:ascii="Helvetica" w:hAnsi="Helvetica" w:cs="Expo Office"/>
                <w:sz w:val="20"/>
                <w:szCs w:val="20"/>
                <w:lang w:val="en-GB" w:eastAsia="en-GB"/>
              </w:rPr>
              <w:t xml:space="preserve">and Executive Director </w:t>
            </w:r>
            <w:r w:rsidRPr="00BC4C12">
              <w:rPr>
                <w:rFonts w:ascii="Helvetica" w:hAnsi="Helvetica" w:cs="Expo Office"/>
                <w:sz w:val="20"/>
                <w:szCs w:val="20"/>
                <w:lang w:val="en-GB" w:eastAsia="en-GB"/>
              </w:rPr>
              <w:t>of Educate Girls</w:t>
            </w:r>
            <w:r>
              <w:rPr>
                <w:rFonts w:ascii="Helvetica" w:hAnsi="Helvetica" w:cs="Expo Office"/>
                <w:sz w:val="20"/>
                <w:szCs w:val="20"/>
                <w:lang w:val="en-GB" w:eastAsia="en-GB"/>
              </w:rPr>
              <w:t xml:space="preserve"> (EG)</w:t>
            </w:r>
            <w:r w:rsidRPr="00BC4C12">
              <w:rPr>
                <w:rFonts w:ascii="Helvetica" w:hAnsi="Helvetica" w:cs="Expo Office"/>
                <w:sz w:val="20"/>
                <w:szCs w:val="20"/>
                <w:lang w:val="en-GB" w:eastAsia="en-GB"/>
              </w:rPr>
              <w:t>, India</w:t>
            </w:r>
          </w:p>
          <w:p w14:paraId="512643CE" w14:textId="77777777" w:rsidR="007F2AF6" w:rsidRPr="007F2AF6" w:rsidRDefault="007F2AF6" w:rsidP="005A26CE">
            <w:pPr>
              <w:tabs>
                <w:tab w:val="left" w:pos="6547"/>
              </w:tabs>
              <w:rPr>
                <w:rFonts w:ascii="Helvetica" w:hAnsi="Helvetica" w:cs="Expo Office"/>
                <w:sz w:val="20"/>
                <w:szCs w:val="20"/>
                <w:lang w:val="en-GB" w:eastAsia="en-GB"/>
              </w:rPr>
            </w:pPr>
          </w:p>
          <w:p w14:paraId="44041931" w14:textId="791BDEF0" w:rsidR="007F2AF6" w:rsidRDefault="007F2AF6" w:rsidP="005A26CE">
            <w:pPr>
              <w:tabs>
                <w:tab w:val="left" w:pos="6547"/>
              </w:tabs>
              <w:rPr>
                <w:rFonts w:ascii="Helvetica" w:hAnsi="Helvetica" w:cs="Expo Office"/>
                <w:sz w:val="20"/>
                <w:szCs w:val="20"/>
                <w:lang w:val="en-GB" w:eastAsia="en-GB"/>
              </w:rPr>
            </w:pPr>
            <w:proofErr w:type="spellStart"/>
            <w:r w:rsidRPr="007F2AF6">
              <w:rPr>
                <w:rFonts w:ascii="Helvetica" w:hAnsi="Helvetica" w:cs="Expo Office"/>
                <w:sz w:val="20"/>
                <w:szCs w:val="20"/>
                <w:lang w:val="en-GB" w:eastAsia="en-GB"/>
              </w:rPr>
              <w:t>Safeena</w:t>
            </w:r>
            <w:proofErr w:type="spellEnd"/>
            <w:r w:rsidRPr="007F2AF6">
              <w:rPr>
                <w:rFonts w:ascii="Helvetica" w:hAnsi="Helvetica" w:cs="Expo Office"/>
                <w:sz w:val="20"/>
                <w:szCs w:val="20"/>
                <w:lang w:val="en-GB" w:eastAsia="en-GB"/>
              </w:rPr>
              <w:t xml:space="preserve"> is the Founder and Executive Director of Educate Girls (EG), an Indian non-profit that mobilises communities toward girls’ education in some of the hardest-to-reach villages. Under her leadership, EG has enrolled 950,000+ girls in schools till date, impacted over 11.5 million+ beneficiaries, expanded operations to 20,000 villages through a 15,000+ strong team of community volunteers.</w:t>
            </w:r>
          </w:p>
          <w:p w14:paraId="3D44A6D5" w14:textId="77777777" w:rsidR="007F2AF6" w:rsidRPr="007F2AF6" w:rsidRDefault="007F2AF6" w:rsidP="005A26CE">
            <w:pPr>
              <w:tabs>
                <w:tab w:val="left" w:pos="6547"/>
              </w:tabs>
              <w:rPr>
                <w:rFonts w:ascii="Helvetica" w:hAnsi="Helvetica" w:cs="Expo Office"/>
                <w:sz w:val="20"/>
                <w:szCs w:val="20"/>
                <w:lang w:val="en-GB" w:eastAsia="en-GB"/>
              </w:rPr>
            </w:pPr>
          </w:p>
          <w:p w14:paraId="659DB529" w14:textId="6C474118" w:rsidR="007F2AF6" w:rsidRPr="00347A89" w:rsidRDefault="007F2AF6" w:rsidP="005A26CE">
            <w:pPr>
              <w:tabs>
                <w:tab w:val="left" w:pos="6547"/>
              </w:tabs>
              <w:rPr>
                <w:rFonts w:ascii="Helvetica" w:hAnsi="Helvetica" w:cs="Expo Office"/>
                <w:sz w:val="20"/>
                <w:szCs w:val="20"/>
                <w:lang w:val="en-GB" w:eastAsia="en-GB"/>
              </w:rPr>
            </w:pPr>
            <w:r w:rsidRPr="007F2AF6">
              <w:rPr>
                <w:rFonts w:ascii="Helvetica" w:hAnsi="Helvetica" w:cs="Expo Office"/>
                <w:sz w:val="20"/>
                <w:szCs w:val="20"/>
                <w:lang w:val="en-GB" w:eastAsia="en-GB"/>
              </w:rPr>
              <w:t xml:space="preserve">An LSE graduate, </w:t>
            </w:r>
            <w:proofErr w:type="spellStart"/>
            <w:r w:rsidRPr="007F2AF6">
              <w:rPr>
                <w:rFonts w:ascii="Helvetica" w:hAnsi="Helvetica" w:cs="Expo Office"/>
                <w:sz w:val="20"/>
                <w:szCs w:val="20"/>
                <w:lang w:val="en-GB" w:eastAsia="en-GB"/>
              </w:rPr>
              <w:t>Safeena</w:t>
            </w:r>
            <w:proofErr w:type="spellEnd"/>
            <w:r w:rsidRPr="007F2AF6">
              <w:rPr>
                <w:rFonts w:ascii="Helvetica" w:hAnsi="Helvetica" w:cs="Expo Office"/>
                <w:sz w:val="20"/>
                <w:szCs w:val="20"/>
                <w:lang w:val="en-GB" w:eastAsia="en-GB"/>
              </w:rPr>
              <w:t xml:space="preserve"> has worked extensively with underserved communities in South America, Africa and Asia. She is known for her efforts to bridge the gender and literacy gaps through tech-driven interventions, pioneering the world’s first Development Impact Bond in education and EG becoming the first Audacious project in Asia, that aims to bring 40% of India’s out of school girls back to education.</w:t>
            </w:r>
          </w:p>
        </w:tc>
      </w:tr>
      <w:tr w:rsidR="007F2AF6" w:rsidRPr="002167F4" w14:paraId="1201CC1B" w14:textId="77777777" w:rsidTr="005A26CE">
        <w:trPr>
          <w:trHeight w:val="4669"/>
        </w:trPr>
        <w:tc>
          <w:tcPr>
            <w:tcW w:w="3056" w:type="dxa"/>
            <w:tcBorders>
              <w:top w:val="single" w:sz="4" w:space="0" w:color="FCC22B"/>
              <w:left w:val="nil"/>
              <w:bottom w:val="single" w:sz="4" w:space="0" w:color="FCC22B"/>
              <w:right w:val="nil"/>
            </w:tcBorders>
            <w:shd w:val="clear" w:color="auto" w:fill="auto"/>
            <w:tcMar>
              <w:top w:w="0" w:type="dxa"/>
              <w:left w:w="108" w:type="dxa"/>
              <w:bottom w:w="0" w:type="dxa"/>
              <w:right w:w="108" w:type="dxa"/>
            </w:tcMar>
            <w:vAlign w:val="center"/>
          </w:tcPr>
          <w:p w14:paraId="02E6787C" w14:textId="06C7CE33" w:rsidR="007F2AF6" w:rsidRDefault="007F2AF6" w:rsidP="005A26CE">
            <w:r>
              <w:rPr>
                <w:noProof/>
              </w:rPr>
              <w:drawing>
                <wp:inline distT="0" distB="0" distL="0" distR="0" wp14:anchorId="3A3E2011" wp14:editId="03A1A111">
                  <wp:extent cx="1800000" cy="1800000"/>
                  <wp:effectExtent l="0" t="0" r="3810" b="3810"/>
                  <wp:docPr id="24" name="Image 24" descr="Une image contenant personne, mur, femme, ble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24" descr="Une image contenant personne, mur, femme, bleu&#10;&#10;Description générée automatiquement"/>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1800000" cy="1800000"/>
                          </a:xfrm>
                          <a:prstGeom prst="rect">
                            <a:avLst/>
                          </a:prstGeom>
                          <a:ln>
                            <a:noFill/>
                          </a:ln>
                          <a:extLst>
                            <a:ext uri="{53640926-AAD7-44D8-BBD7-CCE9431645EC}">
                              <a14:shadowObscured xmlns:a14="http://schemas.microsoft.com/office/drawing/2010/main"/>
                            </a:ext>
                          </a:extLst>
                        </pic:spPr>
                      </pic:pic>
                    </a:graphicData>
                  </a:graphic>
                </wp:inline>
              </w:drawing>
            </w:r>
          </w:p>
        </w:tc>
        <w:tc>
          <w:tcPr>
            <w:tcW w:w="6867" w:type="dxa"/>
            <w:tcBorders>
              <w:top w:val="single" w:sz="4" w:space="0" w:color="FCC22B"/>
              <w:left w:val="nil"/>
              <w:bottom w:val="single" w:sz="4" w:space="0" w:color="FCC22B"/>
              <w:right w:val="nil"/>
            </w:tcBorders>
            <w:shd w:val="clear" w:color="auto" w:fill="auto"/>
            <w:tcMar>
              <w:top w:w="0" w:type="dxa"/>
              <w:left w:w="108" w:type="dxa"/>
              <w:bottom w:w="0" w:type="dxa"/>
              <w:right w:w="108" w:type="dxa"/>
            </w:tcMar>
            <w:vAlign w:val="center"/>
          </w:tcPr>
          <w:p w14:paraId="39205767" w14:textId="54DB8E17" w:rsidR="007F2AF6" w:rsidRPr="007F2AF6" w:rsidRDefault="007F2AF6" w:rsidP="005A26CE">
            <w:pPr>
              <w:tabs>
                <w:tab w:val="left" w:pos="6547"/>
              </w:tabs>
              <w:rPr>
                <w:rFonts w:ascii="Helvetica" w:hAnsi="Helvetica" w:cs="Expo Office"/>
                <w:b/>
                <w:bCs/>
                <w:color w:val="FFC000" w:themeColor="accent4"/>
                <w:sz w:val="20"/>
                <w:szCs w:val="20"/>
                <w:lang w:val="en-GB" w:eastAsia="en-GB"/>
              </w:rPr>
            </w:pPr>
            <w:proofErr w:type="spellStart"/>
            <w:r w:rsidRPr="007F2AF6">
              <w:rPr>
                <w:rFonts w:ascii="Helvetica" w:hAnsi="Helvetica" w:cs="Expo Office"/>
                <w:b/>
                <w:bCs/>
                <w:color w:val="FFC000" w:themeColor="accent4"/>
                <w:sz w:val="20"/>
                <w:szCs w:val="20"/>
                <w:lang w:val="en-GB" w:eastAsia="en-GB"/>
              </w:rPr>
              <w:t>Vongai</w:t>
            </w:r>
            <w:proofErr w:type="spellEnd"/>
            <w:r w:rsidRPr="007F2AF6">
              <w:rPr>
                <w:rFonts w:ascii="Helvetica" w:hAnsi="Helvetica" w:cs="Expo Office"/>
                <w:b/>
                <w:bCs/>
                <w:color w:val="FFC000" w:themeColor="accent4"/>
                <w:sz w:val="20"/>
                <w:szCs w:val="20"/>
                <w:lang w:val="en-GB" w:eastAsia="en-GB"/>
              </w:rPr>
              <w:t xml:space="preserve"> </w:t>
            </w:r>
            <w:proofErr w:type="spellStart"/>
            <w:r w:rsidRPr="007F2AF6">
              <w:rPr>
                <w:rFonts w:ascii="Helvetica" w:hAnsi="Helvetica" w:cs="Expo Office"/>
                <w:b/>
                <w:bCs/>
                <w:color w:val="FFC000" w:themeColor="accent4"/>
                <w:sz w:val="20"/>
                <w:szCs w:val="20"/>
                <w:lang w:val="en-GB" w:eastAsia="en-GB"/>
              </w:rPr>
              <w:t>Nyahunzvi</w:t>
            </w:r>
            <w:proofErr w:type="spellEnd"/>
            <w:r w:rsidRPr="007F2AF6">
              <w:rPr>
                <w:rFonts w:ascii="Helvetica" w:hAnsi="Helvetica" w:cs="Expo Office"/>
                <w:b/>
                <w:bCs/>
                <w:color w:val="FFC000" w:themeColor="accent4"/>
                <w:sz w:val="20"/>
                <w:szCs w:val="20"/>
                <w:lang w:val="en-GB" w:eastAsia="en-GB"/>
              </w:rPr>
              <w:t xml:space="preserve"> </w:t>
            </w:r>
            <w:r w:rsidR="001D1313">
              <w:rPr>
                <w:rFonts w:ascii="Helvetica" w:hAnsi="Helvetica" w:cs="Expo Office"/>
                <w:b/>
                <w:bCs/>
                <w:color w:val="FFC000" w:themeColor="accent4"/>
                <w:sz w:val="20"/>
                <w:szCs w:val="20"/>
                <w:lang w:val="en-US" w:eastAsia="en-GB"/>
              </w:rPr>
              <w:t xml:space="preserve">– </w:t>
            </w:r>
            <w:proofErr w:type="spellStart"/>
            <w:r w:rsidR="001D1313">
              <w:rPr>
                <w:rFonts w:ascii="Helvetica" w:hAnsi="Helvetica" w:cs="Expo Office"/>
                <w:b/>
                <w:bCs/>
                <w:sz w:val="20"/>
                <w:szCs w:val="20"/>
                <w:lang w:val="en-GB"/>
              </w:rPr>
              <w:t>Panelist</w:t>
            </w:r>
            <w:proofErr w:type="spellEnd"/>
          </w:p>
          <w:p w14:paraId="28C5D965" w14:textId="4F775670" w:rsidR="007F2AF6" w:rsidRDefault="007F2AF6" w:rsidP="005A26CE">
            <w:pPr>
              <w:rPr>
                <w:rFonts w:ascii="Helvetica" w:hAnsi="Helvetica" w:cs="Expo Office"/>
                <w:sz w:val="20"/>
                <w:szCs w:val="20"/>
                <w:lang w:val="en-GB" w:eastAsia="en-GB"/>
              </w:rPr>
            </w:pPr>
            <w:r w:rsidRPr="007F2AF6">
              <w:rPr>
                <w:rFonts w:ascii="Helvetica" w:hAnsi="Helvetica" w:cs="Expo Office"/>
                <w:sz w:val="20"/>
                <w:szCs w:val="20"/>
                <w:lang w:val="en-GB" w:eastAsia="en-GB"/>
              </w:rPr>
              <w:t>Chief Network Officer, Teach for All</w:t>
            </w:r>
            <w:r>
              <w:rPr>
                <w:rFonts w:ascii="Helvetica" w:hAnsi="Helvetica" w:cs="Expo Office"/>
                <w:sz w:val="20"/>
                <w:szCs w:val="20"/>
                <w:lang w:val="en-GB" w:eastAsia="en-GB"/>
              </w:rPr>
              <w:t xml:space="preserve">, UK </w:t>
            </w:r>
          </w:p>
          <w:p w14:paraId="4931BC67" w14:textId="77777777" w:rsidR="007F2AF6" w:rsidRDefault="007F2AF6" w:rsidP="005A26CE">
            <w:pPr>
              <w:rPr>
                <w:rFonts w:ascii="Helvetica" w:hAnsi="Helvetica" w:cs="Expo Office"/>
                <w:sz w:val="20"/>
                <w:szCs w:val="20"/>
                <w:lang w:val="en-GB" w:eastAsia="en-GB"/>
              </w:rPr>
            </w:pPr>
          </w:p>
          <w:p w14:paraId="1415848D" w14:textId="77777777" w:rsidR="007F2AF6" w:rsidRPr="007F2AF6" w:rsidRDefault="007F2AF6" w:rsidP="005A26CE">
            <w:pPr>
              <w:spacing w:after="240"/>
              <w:rPr>
                <w:rFonts w:ascii="Helvetica" w:hAnsi="Helvetica" w:cs="Expo Office"/>
                <w:sz w:val="20"/>
                <w:szCs w:val="20"/>
                <w:lang w:val="en-GB" w:eastAsia="en-GB"/>
              </w:rPr>
            </w:pPr>
            <w:proofErr w:type="spellStart"/>
            <w:r w:rsidRPr="007F2AF6">
              <w:rPr>
                <w:rFonts w:ascii="Helvetica" w:hAnsi="Helvetica" w:cs="Expo Office"/>
                <w:sz w:val="20"/>
                <w:szCs w:val="20"/>
                <w:lang w:val="en-GB" w:eastAsia="en-GB"/>
              </w:rPr>
              <w:t>Vongai</w:t>
            </w:r>
            <w:proofErr w:type="spellEnd"/>
            <w:r w:rsidRPr="007F2AF6">
              <w:rPr>
                <w:rFonts w:ascii="Helvetica" w:hAnsi="Helvetica" w:cs="Expo Office"/>
                <w:sz w:val="20"/>
                <w:szCs w:val="20"/>
                <w:lang w:val="en-GB" w:eastAsia="en-GB"/>
              </w:rPr>
              <w:t xml:space="preserve"> </w:t>
            </w:r>
            <w:proofErr w:type="spellStart"/>
            <w:r w:rsidRPr="007F2AF6">
              <w:rPr>
                <w:rFonts w:ascii="Helvetica" w:hAnsi="Helvetica" w:cs="Expo Office"/>
                <w:sz w:val="20"/>
                <w:szCs w:val="20"/>
                <w:lang w:val="en-GB" w:eastAsia="en-GB"/>
              </w:rPr>
              <w:t>Nyahunzvi</w:t>
            </w:r>
            <w:proofErr w:type="spellEnd"/>
            <w:r w:rsidRPr="007F2AF6">
              <w:rPr>
                <w:rFonts w:ascii="Helvetica" w:hAnsi="Helvetica" w:cs="Expo Office"/>
                <w:sz w:val="20"/>
                <w:szCs w:val="20"/>
                <w:lang w:val="en-GB" w:eastAsia="en-GB"/>
              </w:rPr>
              <w:t xml:space="preserve"> is Chief Network Officer at Teach </w:t>
            </w:r>
            <w:proofErr w:type="gramStart"/>
            <w:r w:rsidRPr="007F2AF6">
              <w:rPr>
                <w:rFonts w:ascii="Helvetica" w:hAnsi="Helvetica" w:cs="Expo Office"/>
                <w:sz w:val="20"/>
                <w:szCs w:val="20"/>
                <w:lang w:val="en-GB" w:eastAsia="en-GB"/>
              </w:rPr>
              <w:t>For</w:t>
            </w:r>
            <w:proofErr w:type="gramEnd"/>
            <w:r w:rsidRPr="007F2AF6">
              <w:rPr>
                <w:rFonts w:ascii="Helvetica" w:hAnsi="Helvetica" w:cs="Expo Office"/>
                <w:sz w:val="20"/>
                <w:szCs w:val="20"/>
                <w:lang w:val="en-GB" w:eastAsia="en-GB"/>
              </w:rPr>
              <w:t xml:space="preserve"> All, a global network of independent organizations working to develop collective leadership to ensure all children can </w:t>
            </w:r>
            <w:proofErr w:type="spellStart"/>
            <w:r w:rsidRPr="007F2AF6">
              <w:rPr>
                <w:rFonts w:ascii="Helvetica" w:hAnsi="Helvetica" w:cs="Expo Office"/>
                <w:sz w:val="20"/>
                <w:szCs w:val="20"/>
                <w:lang w:val="en-GB" w:eastAsia="en-GB"/>
              </w:rPr>
              <w:t>fulfill</w:t>
            </w:r>
            <w:proofErr w:type="spellEnd"/>
            <w:r w:rsidRPr="007F2AF6">
              <w:rPr>
                <w:rFonts w:ascii="Helvetica" w:hAnsi="Helvetica" w:cs="Expo Office"/>
                <w:sz w:val="20"/>
                <w:szCs w:val="20"/>
                <w:lang w:val="en-GB" w:eastAsia="en-GB"/>
              </w:rPr>
              <w:t xml:space="preserve"> their potential. </w:t>
            </w:r>
            <w:proofErr w:type="spellStart"/>
            <w:r w:rsidRPr="007F2AF6">
              <w:rPr>
                <w:rFonts w:ascii="Helvetica" w:hAnsi="Helvetica" w:cs="Expo Office"/>
                <w:sz w:val="20"/>
                <w:szCs w:val="20"/>
                <w:lang w:val="en-GB" w:eastAsia="en-GB"/>
              </w:rPr>
              <w:t>Vongai</w:t>
            </w:r>
            <w:proofErr w:type="spellEnd"/>
            <w:r w:rsidRPr="007F2AF6">
              <w:rPr>
                <w:rFonts w:ascii="Helvetica" w:hAnsi="Helvetica" w:cs="Expo Office"/>
                <w:sz w:val="20"/>
                <w:szCs w:val="20"/>
                <w:lang w:val="en-GB" w:eastAsia="en-GB"/>
              </w:rPr>
              <w:t xml:space="preserve"> has held senior leadership positions across the corporate, government, and not-for-profit sectors for more than 20 years. She is known for her entrepreneurial approach and her passion for helping senior leaders think clearly, strategically, and practically. </w:t>
            </w:r>
          </w:p>
          <w:p w14:paraId="188AD37E" w14:textId="77777777" w:rsidR="007F2AF6" w:rsidRPr="007F2AF6" w:rsidRDefault="007F2AF6" w:rsidP="005A26CE">
            <w:pPr>
              <w:spacing w:after="240"/>
              <w:rPr>
                <w:rFonts w:ascii="Helvetica" w:hAnsi="Helvetica" w:cs="Expo Office"/>
                <w:sz w:val="20"/>
                <w:szCs w:val="20"/>
                <w:lang w:val="en-GB" w:eastAsia="en-GB"/>
              </w:rPr>
            </w:pPr>
            <w:proofErr w:type="spellStart"/>
            <w:r w:rsidRPr="007F2AF6">
              <w:rPr>
                <w:rFonts w:ascii="Helvetica" w:hAnsi="Helvetica" w:cs="Expo Office"/>
                <w:sz w:val="20"/>
                <w:szCs w:val="20"/>
                <w:lang w:val="en-GB" w:eastAsia="en-GB"/>
              </w:rPr>
              <w:t>Vongai</w:t>
            </w:r>
            <w:proofErr w:type="spellEnd"/>
            <w:r w:rsidRPr="007F2AF6">
              <w:rPr>
                <w:rFonts w:ascii="Helvetica" w:hAnsi="Helvetica" w:cs="Expo Office"/>
                <w:sz w:val="20"/>
                <w:szCs w:val="20"/>
                <w:lang w:val="en-GB" w:eastAsia="en-GB"/>
              </w:rPr>
              <w:t xml:space="preserve"> has an extensive track record of building strong relationships, trust, and engagement at all levels. Prior to her current role, she was the Head of the Africa Region at Teach </w:t>
            </w:r>
            <w:proofErr w:type="gramStart"/>
            <w:r w:rsidRPr="007F2AF6">
              <w:rPr>
                <w:rFonts w:ascii="Helvetica" w:hAnsi="Helvetica" w:cs="Expo Office"/>
                <w:sz w:val="20"/>
                <w:szCs w:val="20"/>
                <w:lang w:val="en-GB" w:eastAsia="en-GB"/>
              </w:rPr>
              <w:t>For</w:t>
            </w:r>
            <w:proofErr w:type="gramEnd"/>
            <w:r w:rsidRPr="007F2AF6">
              <w:rPr>
                <w:rFonts w:ascii="Helvetica" w:hAnsi="Helvetica" w:cs="Expo Office"/>
                <w:sz w:val="20"/>
                <w:szCs w:val="20"/>
                <w:lang w:val="en-GB" w:eastAsia="en-GB"/>
              </w:rPr>
              <w:t xml:space="preserve"> All, where she oversaw the support and engagement with network partners in the region as well as the launch of new organizations in Africa. For eight years, </w:t>
            </w:r>
            <w:proofErr w:type="spellStart"/>
            <w:r w:rsidRPr="007F2AF6">
              <w:rPr>
                <w:rFonts w:ascii="Helvetica" w:hAnsi="Helvetica" w:cs="Expo Office"/>
                <w:sz w:val="20"/>
                <w:szCs w:val="20"/>
                <w:lang w:val="en-GB" w:eastAsia="en-GB"/>
              </w:rPr>
              <w:t>Vongai</w:t>
            </w:r>
            <w:proofErr w:type="spellEnd"/>
            <w:r w:rsidRPr="007F2AF6">
              <w:rPr>
                <w:rFonts w:ascii="Helvetica" w:hAnsi="Helvetica" w:cs="Expo Office"/>
                <w:sz w:val="20"/>
                <w:szCs w:val="20"/>
                <w:lang w:val="en-GB" w:eastAsia="en-GB"/>
              </w:rPr>
              <w:t xml:space="preserve"> ran her own leadership and organizational development </w:t>
            </w:r>
            <w:proofErr w:type="gramStart"/>
            <w:r w:rsidRPr="007F2AF6">
              <w:rPr>
                <w:rFonts w:ascii="Helvetica" w:hAnsi="Helvetica" w:cs="Expo Office"/>
                <w:sz w:val="20"/>
                <w:szCs w:val="20"/>
                <w:lang w:val="en-GB" w:eastAsia="en-GB"/>
              </w:rPr>
              <w:t>practice,  supporting</w:t>
            </w:r>
            <w:proofErr w:type="gramEnd"/>
            <w:r w:rsidRPr="007F2AF6">
              <w:rPr>
                <w:rFonts w:ascii="Helvetica" w:hAnsi="Helvetica" w:cs="Expo Office"/>
                <w:sz w:val="20"/>
                <w:szCs w:val="20"/>
                <w:lang w:val="en-GB" w:eastAsia="en-GB"/>
              </w:rPr>
              <w:t xml:space="preserve"> senior leaders in organizations, including chief executives, heads of UN agencies, and managing directors, across four continents and multiple sectors. She has also held senior director-level positions in organizations including BT Global and Royal Holloway University in the UK. </w:t>
            </w:r>
          </w:p>
          <w:p w14:paraId="20E03A14" w14:textId="77777777" w:rsidR="007F2AF6" w:rsidRPr="007F2AF6" w:rsidRDefault="007F2AF6" w:rsidP="005A26CE">
            <w:pPr>
              <w:spacing w:after="240"/>
              <w:rPr>
                <w:rFonts w:ascii="Helvetica" w:hAnsi="Helvetica" w:cs="Expo Office"/>
                <w:sz w:val="20"/>
                <w:szCs w:val="20"/>
                <w:lang w:val="en-GB" w:eastAsia="en-GB"/>
              </w:rPr>
            </w:pPr>
            <w:proofErr w:type="spellStart"/>
            <w:r w:rsidRPr="007F2AF6">
              <w:rPr>
                <w:rFonts w:ascii="Helvetica" w:hAnsi="Helvetica" w:cs="Expo Office"/>
                <w:sz w:val="20"/>
                <w:szCs w:val="20"/>
                <w:lang w:val="en-GB" w:eastAsia="en-GB"/>
              </w:rPr>
              <w:t>Vongai</w:t>
            </w:r>
            <w:proofErr w:type="spellEnd"/>
            <w:r w:rsidRPr="007F2AF6">
              <w:rPr>
                <w:rFonts w:ascii="Helvetica" w:hAnsi="Helvetica" w:cs="Expo Office"/>
                <w:sz w:val="20"/>
                <w:szCs w:val="20"/>
                <w:lang w:val="en-GB" w:eastAsia="en-GB"/>
              </w:rPr>
              <w:t xml:space="preserve"> is recognized as a thought leader on leadership development and has authored two books on the </w:t>
            </w:r>
            <w:proofErr w:type="gramStart"/>
            <w:r w:rsidRPr="007F2AF6">
              <w:rPr>
                <w:rFonts w:ascii="Helvetica" w:hAnsi="Helvetica" w:cs="Expo Office"/>
                <w:sz w:val="20"/>
                <w:szCs w:val="20"/>
                <w:lang w:val="en-GB" w:eastAsia="en-GB"/>
              </w:rPr>
              <w:t>topic,  Leading</w:t>
            </w:r>
            <w:proofErr w:type="gramEnd"/>
            <w:r w:rsidRPr="007F2AF6">
              <w:rPr>
                <w:rFonts w:ascii="Helvetica" w:hAnsi="Helvetica" w:cs="Expo Office"/>
                <w:sz w:val="20"/>
                <w:szCs w:val="20"/>
                <w:lang w:val="en-GB" w:eastAsia="en-GB"/>
              </w:rPr>
              <w:t xml:space="preserve"> From Within — Shifting Perspectives on Leadership (2015) and Leadership Syndromes — Identifying the Self-sabotaging Behaviour Patterns that Can Derail Your Effectiveness as a Leader (2016). In 2016, she launched a monthly roundtable for CEOs across sectors to discuss leadership challenges at the C-suite level. She also founded the UK-based Europe Leadership Awards, which brought together senior leaders from around the world. </w:t>
            </w:r>
          </w:p>
          <w:p w14:paraId="5EA8EFBB" w14:textId="34FCBB8B" w:rsidR="007F2AF6" w:rsidRPr="007F2AF6" w:rsidRDefault="007F2AF6" w:rsidP="005A26CE">
            <w:pPr>
              <w:spacing w:after="240"/>
              <w:rPr>
                <w:rFonts w:ascii="Helvetica" w:hAnsi="Helvetica" w:cs="Expo Office"/>
                <w:sz w:val="20"/>
                <w:szCs w:val="20"/>
                <w:lang w:val="en-GB" w:eastAsia="en-GB"/>
              </w:rPr>
            </w:pPr>
            <w:r w:rsidRPr="007F2AF6">
              <w:rPr>
                <w:rFonts w:ascii="Helvetica" w:hAnsi="Helvetica" w:cs="Expo Office"/>
                <w:sz w:val="20"/>
                <w:szCs w:val="20"/>
                <w:lang w:val="en-GB" w:eastAsia="en-GB"/>
              </w:rPr>
              <w:t xml:space="preserve">In addition to her role at Teach </w:t>
            </w:r>
            <w:proofErr w:type="gramStart"/>
            <w:r w:rsidRPr="007F2AF6">
              <w:rPr>
                <w:rFonts w:ascii="Helvetica" w:hAnsi="Helvetica" w:cs="Expo Office"/>
                <w:sz w:val="20"/>
                <w:szCs w:val="20"/>
                <w:lang w:val="en-GB" w:eastAsia="en-GB"/>
              </w:rPr>
              <w:t>For</w:t>
            </w:r>
            <w:proofErr w:type="gramEnd"/>
            <w:r w:rsidRPr="007F2AF6">
              <w:rPr>
                <w:rFonts w:ascii="Helvetica" w:hAnsi="Helvetica" w:cs="Expo Office"/>
                <w:sz w:val="20"/>
                <w:szCs w:val="20"/>
                <w:lang w:val="en-GB" w:eastAsia="en-GB"/>
              </w:rPr>
              <w:t xml:space="preserve"> All, </w:t>
            </w:r>
            <w:proofErr w:type="spellStart"/>
            <w:r w:rsidRPr="007F2AF6">
              <w:rPr>
                <w:rFonts w:ascii="Helvetica" w:hAnsi="Helvetica" w:cs="Expo Office"/>
                <w:sz w:val="20"/>
                <w:szCs w:val="20"/>
                <w:lang w:val="en-GB" w:eastAsia="en-GB"/>
              </w:rPr>
              <w:t>Vongai</w:t>
            </w:r>
            <w:proofErr w:type="spellEnd"/>
            <w:r w:rsidRPr="007F2AF6">
              <w:rPr>
                <w:rFonts w:ascii="Helvetica" w:hAnsi="Helvetica" w:cs="Expo Office"/>
                <w:sz w:val="20"/>
                <w:szCs w:val="20"/>
                <w:lang w:val="en-GB" w:eastAsia="en-GB"/>
              </w:rPr>
              <w:t xml:space="preserve"> sits on a number of Boards where she provides strategic input. Born and raised in a patriarchal society, she is passionate about ensuring that girls around the world can thrive. She is a proud mother of three boys and lives in Corby, United Kingdom.</w:t>
            </w:r>
          </w:p>
        </w:tc>
      </w:tr>
      <w:tr w:rsidR="007F2AF6" w:rsidRPr="002167F4" w14:paraId="1AB27AF8" w14:textId="77777777" w:rsidTr="005A26CE">
        <w:trPr>
          <w:trHeight w:val="4858"/>
        </w:trPr>
        <w:tc>
          <w:tcPr>
            <w:tcW w:w="3056" w:type="dxa"/>
            <w:tcBorders>
              <w:top w:val="single" w:sz="4" w:space="0" w:color="FCC22B"/>
              <w:left w:val="nil"/>
              <w:bottom w:val="single" w:sz="4" w:space="0" w:color="FCC22B"/>
              <w:right w:val="nil"/>
            </w:tcBorders>
            <w:shd w:val="clear" w:color="auto" w:fill="auto"/>
            <w:tcMar>
              <w:top w:w="0" w:type="dxa"/>
              <w:left w:w="108" w:type="dxa"/>
              <w:bottom w:w="0" w:type="dxa"/>
              <w:right w:w="108" w:type="dxa"/>
            </w:tcMar>
            <w:vAlign w:val="center"/>
          </w:tcPr>
          <w:p w14:paraId="6179283A" w14:textId="5481BEF2" w:rsidR="007F2AF6" w:rsidRDefault="007F2AF6" w:rsidP="005A26CE">
            <w:r>
              <w:lastRenderedPageBreak/>
              <w:fldChar w:fldCharType="begin"/>
            </w:r>
            <w:r>
              <w:instrText xml:space="preserve"> INCLUDEPICTURE "https://s30755.pcdn.co/wp-content/uploads/2021/10/TSQ_0339-scaled.jpg" \* MERGEFORMATINET </w:instrText>
            </w:r>
            <w:r>
              <w:fldChar w:fldCharType="separate"/>
            </w:r>
            <w:r>
              <w:rPr>
                <w:noProof/>
              </w:rPr>
              <w:drawing>
                <wp:inline distT="0" distB="0" distL="0" distR="0" wp14:anchorId="687B6907" wp14:editId="23C575A3">
                  <wp:extent cx="1800000" cy="1800000"/>
                  <wp:effectExtent l="0" t="0" r="3810" b="3810"/>
                  <wp:docPr id="26" name="Image 26" descr="ECW Director Yasmine Sherif Commemorates UN Day - educationcannotw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W Director Yasmine Sherif Commemorates UN Day - educationcannotwait"/>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6643" r="16643"/>
                          <a:stretch/>
                        </pic:blipFill>
                        <pic:spPr bwMode="auto">
                          <a:xfrm>
                            <a:off x="0" y="0"/>
                            <a:ext cx="1800000" cy="1800000"/>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p w14:paraId="3E454A70" w14:textId="77777777" w:rsidR="007F2AF6" w:rsidRPr="007F2AF6" w:rsidRDefault="007F2AF6" w:rsidP="005A26CE">
            <w:pPr>
              <w:rPr>
                <w:lang w:val="en-US"/>
              </w:rPr>
            </w:pPr>
          </w:p>
        </w:tc>
        <w:tc>
          <w:tcPr>
            <w:tcW w:w="6867" w:type="dxa"/>
            <w:tcBorders>
              <w:top w:val="single" w:sz="4" w:space="0" w:color="FCC22B"/>
              <w:left w:val="nil"/>
              <w:bottom w:val="single" w:sz="4" w:space="0" w:color="FCC22B"/>
              <w:right w:val="nil"/>
            </w:tcBorders>
            <w:shd w:val="clear" w:color="auto" w:fill="auto"/>
            <w:tcMar>
              <w:top w:w="0" w:type="dxa"/>
              <w:left w:w="108" w:type="dxa"/>
              <w:bottom w:w="0" w:type="dxa"/>
              <w:right w:w="108" w:type="dxa"/>
            </w:tcMar>
            <w:vAlign w:val="center"/>
          </w:tcPr>
          <w:p w14:paraId="400CF89B" w14:textId="06ED796A" w:rsidR="007F2AF6" w:rsidRPr="007F2AF6" w:rsidRDefault="007F2AF6" w:rsidP="005A26CE">
            <w:pPr>
              <w:tabs>
                <w:tab w:val="left" w:pos="6547"/>
              </w:tabs>
              <w:rPr>
                <w:rFonts w:ascii="Helvetica" w:hAnsi="Helvetica" w:cs="Expo Office"/>
                <w:b/>
                <w:bCs/>
                <w:color w:val="FFC000" w:themeColor="accent4"/>
                <w:sz w:val="20"/>
                <w:szCs w:val="20"/>
                <w:lang w:val="en-GB" w:eastAsia="en-GB"/>
              </w:rPr>
            </w:pPr>
            <w:r w:rsidRPr="007F2AF6">
              <w:rPr>
                <w:rFonts w:ascii="Helvetica" w:hAnsi="Helvetica" w:cs="Expo Office"/>
                <w:b/>
                <w:bCs/>
                <w:color w:val="FFC000" w:themeColor="accent4"/>
                <w:sz w:val="20"/>
                <w:szCs w:val="20"/>
                <w:lang w:val="en-GB" w:eastAsia="en-GB"/>
              </w:rPr>
              <w:t>Yasmine Sherif</w:t>
            </w:r>
            <w:r w:rsidR="001D1313">
              <w:rPr>
                <w:rFonts w:ascii="Helvetica" w:hAnsi="Helvetica" w:cs="Expo Office"/>
                <w:b/>
                <w:bCs/>
                <w:color w:val="FFC000" w:themeColor="accent4"/>
                <w:sz w:val="20"/>
                <w:szCs w:val="20"/>
                <w:lang w:val="en-GB" w:eastAsia="en-GB"/>
              </w:rPr>
              <w:t xml:space="preserve"> </w:t>
            </w:r>
            <w:r w:rsidR="001D1313">
              <w:rPr>
                <w:rFonts w:ascii="Helvetica" w:hAnsi="Helvetica" w:cs="Expo Office"/>
                <w:b/>
                <w:bCs/>
                <w:color w:val="FFC000" w:themeColor="accent4"/>
                <w:sz w:val="20"/>
                <w:szCs w:val="20"/>
                <w:lang w:val="en-US" w:eastAsia="en-GB"/>
              </w:rPr>
              <w:t xml:space="preserve">– </w:t>
            </w:r>
            <w:proofErr w:type="spellStart"/>
            <w:r w:rsidR="001D1313">
              <w:rPr>
                <w:rFonts w:ascii="Helvetica" w:hAnsi="Helvetica" w:cs="Expo Office"/>
                <w:b/>
                <w:bCs/>
                <w:sz w:val="20"/>
                <w:szCs w:val="20"/>
                <w:lang w:val="en-GB"/>
              </w:rPr>
              <w:t>Panelist</w:t>
            </w:r>
            <w:proofErr w:type="spellEnd"/>
          </w:p>
          <w:p w14:paraId="4CAA1BE3" w14:textId="11FD9777" w:rsidR="007F2AF6" w:rsidRDefault="007F2AF6" w:rsidP="005A26CE">
            <w:pPr>
              <w:rPr>
                <w:rFonts w:ascii="Helvetica" w:hAnsi="Helvetica" w:cs="Expo Office"/>
                <w:sz w:val="20"/>
                <w:szCs w:val="20"/>
                <w:lang w:val="en-GB" w:eastAsia="en-GB"/>
              </w:rPr>
            </w:pPr>
            <w:r w:rsidRPr="007F2AF6">
              <w:rPr>
                <w:rFonts w:ascii="Helvetica" w:hAnsi="Helvetica" w:cs="Expo Office"/>
                <w:sz w:val="20"/>
                <w:szCs w:val="20"/>
                <w:lang w:val="en-GB" w:eastAsia="en-GB"/>
              </w:rPr>
              <w:t>Director, Education Cannot Wait (ECW) United Nations</w:t>
            </w:r>
          </w:p>
          <w:p w14:paraId="6195BA9D" w14:textId="482510FF" w:rsidR="007F2AF6" w:rsidRDefault="007F2AF6" w:rsidP="005A26CE">
            <w:pPr>
              <w:rPr>
                <w:rFonts w:ascii="Helvetica" w:hAnsi="Helvetica" w:cs="Expo Office"/>
                <w:sz w:val="20"/>
                <w:szCs w:val="20"/>
                <w:lang w:val="en-GB" w:eastAsia="en-GB"/>
              </w:rPr>
            </w:pPr>
          </w:p>
          <w:p w14:paraId="4C270026" w14:textId="77777777" w:rsidR="007F2AF6" w:rsidRPr="007F2AF6" w:rsidRDefault="007F2AF6" w:rsidP="005A26CE">
            <w:pPr>
              <w:rPr>
                <w:rFonts w:ascii="Helvetica" w:hAnsi="Helvetica" w:cs="Expo Office"/>
                <w:sz w:val="20"/>
                <w:szCs w:val="20"/>
                <w:lang w:val="en-GB" w:eastAsia="en-GB"/>
              </w:rPr>
            </w:pPr>
            <w:r w:rsidRPr="007F2AF6">
              <w:rPr>
                <w:rFonts w:ascii="Helvetica" w:hAnsi="Helvetica" w:cs="Expo Office"/>
                <w:sz w:val="20"/>
                <w:szCs w:val="20"/>
                <w:lang w:val="en-GB" w:eastAsia="en-GB"/>
              </w:rPr>
              <w:t>Yasmine Sherif is the Director of Education Cannot Wait (ECW), a global fund for education in emergencies and protracted crisis, established at the World Humanitarian Summit and hosted by UNICEF.</w:t>
            </w:r>
          </w:p>
          <w:p w14:paraId="0F3DA2BA" w14:textId="77777777" w:rsidR="007F2AF6" w:rsidRPr="007F2AF6" w:rsidRDefault="007F2AF6" w:rsidP="005A26CE">
            <w:pPr>
              <w:rPr>
                <w:rFonts w:ascii="Helvetica" w:hAnsi="Helvetica" w:cs="Expo Office"/>
                <w:sz w:val="20"/>
                <w:szCs w:val="20"/>
                <w:lang w:val="en-GB" w:eastAsia="en-GB"/>
              </w:rPr>
            </w:pPr>
          </w:p>
          <w:p w14:paraId="4A9862C8" w14:textId="77777777" w:rsidR="007F2AF6" w:rsidRPr="007F2AF6" w:rsidRDefault="007F2AF6" w:rsidP="005A26CE">
            <w:pPr>
              <w:rPr>
                <w:rFonts w:ascii="Helvetica" w:hAnsi="Helvetica" w:cs="Expo Office"/>
                <w:sz w:val="20"/>
                <w:szCs w:val="20"/>
                <w:lang w:val="en-GB" w:eastAsia="en-GB"/>
              </w:rPr>
            </w:pPr>
            <w:r w:rsidRPr="007F2AF6">
              <w:rPr>
                <w:rFonts w:ascii="Helvetica" w:hAnsi="Helvetica" w:cs="Expo Office"/>
                <w:sz w:val="20"/>
                <w:szCs w:val="20"/>
                <w:lang w:val="en-GB" w:eastAsia="en-GB"/>
              </w:rPr>
              <w:t>A human rights lawyer with 30 years of experience in international affairs, including 20 years in management &amp; leadership, she graduated with an LLM from Stockholm University in 1987 and joined the United Nations in 1988.</w:t>
            </w:r>
          </w:p>
          <w:p w14:paraId="531268BF" w14:textId="77777777" w:rsidR="007F2AF6" w:rsidRPr="007F2AF6" w:rsidRDefault="007F2AF6" w:rsidP="005A26CE">
            <w:pPr>
              <w:rPr>
                <w:rFonts w:ascii="Helvetica" w:hAnsi="Helvetica" w:cs="Expo Office"/>
                <w:sz w:val="20"/>
                <w:szCs w:val="20"/>
                <w:lang w:val="en-GB" w:eastAsia="en-GB"/>
              </w:rPr>
            </w:pPr>
          </w:p>
          <w:p w14:paraId="03457552" w14:textId="0D65D10F" w:rsidR="007F2AF6" w:rsidRPr="007F2AF6" w:rsidRDefault="007F2AF6" w:rsidP="005A26CE">
            <w:pPr>
              <w:rPr>
                <w:rFonts w:ascii="Helvetica" w:hAnsi="Helvetica" w:cs="Expo Office"/>
                <w:sz w:val="20"/>
                <w:szCs w:val="20"/>
                <w:lang w:val="en-GB" w:eastAsia="en-GB"/>
              </w:rPr>
            </w:pPr>
            <w:r w:rsidRPr="007F2AF6">
              <w:rPr>
                <w:rFonts w:ascii="Helvetica" w:hAnsi="Helvetica" w:cs="Expo Office"/>
                <w:sz w:val="20"/>
                <w:szCs w:val="20"/>
                <w:lang w:val="en-GB" w:eastAsia="en-GB"/>
              </w:rPr>
              <w:t>She has served in New York, Geneva and in crisis-affected countries in Africa, Asia, Balkans and the Middle East. She has in-depth knowledge and first-hand experience of the UN humanitarian, development and political system, crisis/post-crisis and the humanitarian-development nexus. She has also served with NGOs and as Adjunct Professor at Long Island University.</w:t>
            </w:r>
          </w:p>
        </w:tc>
      </w:tr>
      <w:tr w:rsidR="001D1313" w:rsidRPr="002167F4" w14:paraId="6FD8E79D" w14:textId="77777777" w:rsidTr="005A26CE">
        <w:trPr>
          <w:trHeight w:val="4858"/>
        </w:trPr>
        <w:tc>
          <w:tcPr>
            <w:tcW w:w="3056" w:type="dxa"/>
            <w:tcBorders>
              <w:top w:val="single" w:sz="4" w:space="0" w:color="FCC22B"/>
              <w:left w:val="nil"/>
              <w:bottom w:val="single" w:sz="4" w:space="0" w:color="FCC22B"/>
              <w:right w:val="nil"/>
            </w:tcBorders>
            <w:shd w:val="clear" w:color="auto" w:fill="auto"/>
            <w:tcMar>
              <w:top w:w="0" w:type="dxa"/>
              <w:left w:w="108" w:type="dxa"/>
              <w:bottom w:w="0" w:type="dxa"/>
              <w:right w:w="108" w:type="dxa"/>
            </w:tcMar>
            <w:vAlign w:val="center"/>
          </w:tcPr>
          <w:p w14:paraId="6D74F2BD" w14:textId="4EF42290" w:rsidR="001D1313" w:rsidRDefault="001D1313" w:rsidP="005A26CE">
            <w:r>
              <w:fldChar w:fldCharType="begin"/>
            </w:r>
            <w:r>
              <w:instrText xml:space="preserve"> INCLUDEPICTURE "https://www.arabnews.com/sites/default/files/styles/n_670_395/public/2020/07/26/2204376-1644358826.png?itok=fh7Tdbrw" \* MERGEFORMATINET </w:instrText>
            </w:r>
            <w:r>
              <w:fldChar w:fldCharType="separate"/>
            </w:r>
            <w:r>
              <w:rPr>
                <w:noProof/>
              </w:rPr>
              <w:drawing>
                <wp:inline distT="0" distB="0" distL="0" distR="0" wp14:anchorId="06DEBCFE" wp14:editId="2A05051C">
                  <wp:extent cx="1803270" cy="1800000"/>
                  <wp:effectExtent l="0" t="0" r="635" b="3810"/>
                  <wp:docPr id="9" name="Image 21" descr="Dr. Mounira Jamjoom, Saudi entrepreneur, education expert and auth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r. Mounira Jamjoom, Saudi entrepreneur, education expert and author "/>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23098" r="17849"/>
                          <a:stretch/>
                        </pic:blipFill>
                        <pic:spPr bwMode="auto">
                          <a:xfrm>
                            <a:off x="0" y="0"/>
                            <a:ext cx="1803270" cy="1800000"/>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tc>
        <w:tc>
          <w:tcPr>
            <w:tcW w:w="6867" w:type="dxa"/>
            <w:tcBorders>
              <w:top w:val="single" w:sz="4" w:space="0" w:color="FCC22B"/>
              <w:left w:val="nil"/>
              <w:bottom w:val="single" w:sz="4" w:space="0" w:color="FCC22B"/>
              <w:right w:val="nil"/>
            </w:tcBorders>
            <w:shd w:val="clear" w:color="auto" w:fill="auto"/>
            <w:tcMar>
              <w:top w:w="0" w:type="dxa"/>
              <w:left w:w="108" w:type="dxa"/>
              <w:bottom w:w="0" w:type="dxa"/>
              <w:right w:w="108" w:type="dxa"/>
            </w:tcMar>
            <w:vAlign w:val="center"/>
          </w:tcPr>
          <w:p w14:paraId="1DA1DCCA" w14:textId="02CF905A" w:rsidR="001D1313" w:rsidRPr="00E43BA3" w:rsidRDefault="001D1313" w:rsidP="005A26CE">
            <w:pPr>
              <w:tabs>
                <w:tab w:val="left" w:pos="6547"/>
              </w:tabs>
              <w:rPr>
                <w:rFonts w:ascii="Helvetica" w:hAnsi="Helvetica" w:cs="Expo Office"/>
                <w:b/>
                <w:bCs/>
                <w:color w:val="FFC000" w:themeColor="accent4"/>
                <w:sz w:val="20"/>
                <w:szCs w:val="20"/>
                <w:lang w:val="en-GB" w:eastAsia="en-GB"/>
              </w:rPr>
            </w:pPr>
            <w:r>
              <w:rPr>
                <w:rFonts w:ascii="Helvetica" w:hAnsi="Helvetica" w:cs="Expo Office"/>
                <w:b/>
                <w:bCs/>
                <w:color w:val="FFC000" w:themeColor="accent4"/>
                <w:sz w:val="20"/>
                <w:szCs w:val="20"/>
                <w:lang w:val="en-GB" w:eastAsia="en-GB"/>
              </w:rPr>
              <w:t xml:space="preserve">Dr </w:t>
            </w:r>
            <w:proofErr w:type="spellStart"/>
            <w:r>
              <w:rPr>
                <w:rFonts w:ascii="Helvetica" w:hAnsi="Helvetica" w:cs="Expo Office"/>
                <w:b/>
                <w:bCs/>
                <w:color w:val="FFC000" w:themeColor="accent4"/>
                <w:sz w:val="20"/>
                <w:szCs w:val="20"/>
                <w:lang w:val="en-GB" w:eastAsia="en-GB"/>
              </w:rPr>
              <w:t>Mounira</w:t>
            </w:r>
            <w:proofErr w:type="spellEnd"/>
            <w:r w:rsidRPr="00E43BA3">
              <w:rPr>
                <w:rFonts w:ascii="Helvetica" w:hAnsi="Helvetica" w:cs="Expo Office"/>
                <w:b/>
                <w:bCs/>
                <w:color w:val="FFC000" w:themeColor="accent4"/>
                <w:sz w:val="20"/>
                <w:szCs w:val="20"/>
                <w:lang w:val="en-GB" w:eastAsia="en-GB"/>
              </w:rPr>
              <w:t xml:space="preserve"> </w:t>
            </w:r>
            <w:proofErr w:type="spellStart"/>
            <w:r w:rsidRPr="00E43BA3">
              <w:rPr>
                <w:rFonts w:ascii="Helvetica" w:hAnsi="Helvetica" w:cs="Expo Office"/>
                <w:b/>
                <w:bCs/>
                <w:color w:val="FFC000" w:themeColor="accent4"/>
                <w:sz w:val="20"/>
                <w:szCs w:val="20"/>
                <w:lang w:val="en-GB" w:eastAsia="en-GB"/>
              </w:rPr>
              <w:t>Jamjoom</w:t>
            </w:r>
            <w:proofErr w:type="spellEnd"/>
            <w:r w:rsidR="0031158C">
              <w:rPr>
                <w:rFonts w:ascii="Helvetica" w:hAnsi="Helvetica" w:cs="Expo Office"/>
                <w:b/>
                <w:bCs/>
                <w:color w:val="FFC000" w:themeColor="accent4"/>
                <w:sz w:val="20"/>
                <w:szCs w:val="20"/>
                <w:lang w:val="en-GB" w:eastAsia="en-GB"/>
              </w:rPr>
              <w:t xml:space="preserve"> </w:t>
            </w:r>
            <w:r w:rsidR="0031158C">
              <w:rPr>
                <w:rFonts w:ascii="Helvetica" w:hAnsi="Helvetica" w:cs="Expo Office"/>
                <w:b/>
                <w:bCs/>
                <w:color w:val="FFC000" w:themeColor="accent4"/>
                <w:sz w:val="20"/>
                <w:szCs w:val="20"/>
                <w:lang w:val="en-US" w:eastAsia="en-GB"/>
              </w:rPr>
              <w:t xml:space="preserve">– </w:t>
            </w:r>
            <w:proofErr w:type="spellStart"/>
            <w:r w:rsidR="0031158C">
              <w:rPr>
                <w:rFonts w:ascii="Helvetica" w:hAnsi="Helvetica" w:cs="Expo Office"/>
                <w:b/>
                <w:bCs/>
                <w:sz w:val="20"/>
                <w:szCs w:val="20"/>
                <w:lang w:val="en-GB"/>
              </w:rPr>
              <w:t>Panelist</w:t>
            </w:r>
            <w:proofErr w:type="spellEnd"/>
          </w:p>
          <w:p w14:paraId="659FEE26" w14:textId="77777777" w:rsidR="001D1313" w:rsidRDefault="001D1313" w:rsidP="005A26CE">
            <w:pPr>
              <w:tabs>
                <w:tab w:val="left" w:pos="6547"/>
              </w:tabs>
              <w:rPr>
                <w:rFonts w:ascii="Helvetica" w:hAnsi="Helvetica" w:cs="Calibri"/>
                <w:color w:val="000000"/>
                <w:sz w:val="20"/>
                <w:szCs w:val="20"/>
                <w:lang w:val="en-US"/>
              </w:rPr>
            </w:pPr>
            <w:r>
              <w:rPr>
                <w:rFonts w:ascii="Helvetica" w:hAnsi="Helvetica"/>
                <w:color w:val="000000"/>
                <w:sz w:val="20"/>
                <w:szCs w:val="20"/>
                <w:lang w:val="en-US"/>
              </w:rPr>
              <w:t>C</w:t>
            </w:r>
            <w:r w:rsidRPr="00E43BA3">
              <w:rPr>
                <w:rFonts w:ascii="Helvetica" w:hAnsi="Helvetica" w:cs="Calibri"/>
                <w:color w:val="000000"/>
                <w:sz w:val="20"/>
                <w:szCs w:val="20"/>
                <w:lang w:val="en-US"/>
              </w:rPr>
              <w:t>EO &amp; Saudi Entrepreneur</w:t>
            </w:r>
            <w:r>
              <w:rPr>
                <w:rFonts w:ascii="Helvetica" w:hAnsi="Helvetica" w:cs="Calibri"/>
                <w:color w:val="000000"/>
                <w:sz w:val="20"/>
                <w:szCs w:val="20"/>
                <w:lang w:val="en-US"/>
              </w:rPr>
              <w:t xml:space="preserve">, </w:t>
            </w:r>
            <w:proofErr w:type="spellStart"/>
            <w:r w:rsidRPr="00E43BA3">
              <w:rPr>
                <w:rFonts w:ascii="Helvetica" w:hAnsi="Helvetica" w:cs="Calibri"/>
                <w:color w:val="000000"/>
                <w:sz w:val="20"/>
                <w:szCs w:val="20"/>
                <w:lang w:val="en-US"/>
              </w:rPr>
              <w:t>A</w:t>
            </w:r>
            <w:r>
              <w:rPr>
                <w:rFonts w:ascii="Helvetica" w:hAnsi="Helvetica" w:cs="Calibri"/>
                <w:color w:val="000000"/>
                <w:sz w:val="20"/>
                <w:szCs w:val="20"/>
                <w:lang w:val="en-US"/>
              </w:rPr>
              <w:t>a</w:t>
            </w:r>
            <w:r w:rsidRPr="00E43BA3">
              <w:rPr>
                <w:rFonts w:ascii="Helvetica" w:hAnsi="Helvetica" w:cs="Calibri"/>
                <w:color w:val="000000"/>
                <w:sz w:val="20"/>
                <w:szCs w:val="20"/>
                <w:lang w:val="en-US"/>
              </w:rPr>
              <w:t>naab</w:t>
            </w:r>
            <w:proofErr w:type="spellEnd"/>
            <w:r w:rsidRPr="00E43BA3">
              <w:rPr>
                <w:rFonts w:ascii="Helvetica" w:hAnsi="Helvetica" w:cs="Calibri"/>
                <w:color w:val="000000"/>
                <w:sz w:val="20"/>
                <w:szCs w:val="20"/>
                <w:lang w:val="en-US"/>
              </w:rPr>
              <w:t xml:space="preserve"> Holding</w:t>
            </w:r>
            <w:r>
              <w:rPr>
                <w:rFonts w:ascii="Helvetica" w:hAnsi="Helvetica" w:cs="Calibri"/>
                <w:color w:val="000000"/>
                <w:sz w:val="20"/>
                <w:szCs w:val="20"/>
                <w:lang w:val="en-US"/>
              </w:rPr>
              <w:t xml:space="preserve">, Saudi Arabia </w:t>
            </w:r>
          </w:p>
          <w:p w14:paraId="43800D8F" w14:textId="77777777" w:rsidR="001D1313" w:rsidRDefault="001D1313" w:rsidP="005A26CE">
            <w:pPr>
              <w:tabs>
                <w:tab w:val="left" w:pos="6547"/>
              </w:tabs>
              <w:rPr>
                <w:rFonts w:ascii="Helvetica" w:hAnsi="Helvetica" w:cs="Calibri"/>
                <w:color w:val="000000"/>
                <w:sz w:val="20"/>
                <w:szCs w:val="20"/>
                <w:lang w:val="en-US"/>
              </w:rPr>
            </w:pPr>
          </w:p>
          <w:p w14:paraId="2294F40D" w14:textId="77777777" w:rsidR="001D1313" w:rsidRDefault="001D1313" w:rsidP="005A26CE">
            <w:pPr>
              <w:tabs>
                <w:tab w:val="left" w:pos="6547"/>
              </w:tabs>
              <w:rPr>
                <w:rFonts w:ascii="Helvetica" w:hAnsi="Helvetica" w:cs="Calibri"/>
                <w:color w:val="000000"/>
                <w:sz w:val="20"/>
                <w:szCs w:val="20"/>
                <w:lang w:val="en-US"/>
              </w:rPr>
            </w:pPr>
            <w:r w:rsidRPr="00E43BA3">
              <w:rPr>
                <w:rFonts w:ascii="Helvetica" w:hAnsi="Helvetica" w:cs="Calibri"/>
                <w:color w:val="000000"/>
                <w:sz w:val="20"/>
                <w:szCs w:val="20"/>
                <w:lang w:val="en-US"/>
              </w:rPr>
              <w:t xml:space="preserve">Dr. </w:t>
            </w:r>
            <w:proofErr w:type="spellStart"/>
            <w:r w:rsidRPr="00E43BA3">
              <w:rPr>
                <w:rFonts w:ascii="Helvetica" w:hAnsi="Helvetica" w:cs="Calibri"/>
                <w:color w:val="000000"/>
                <w:sz w:val="20"/>
                <w:szCs w:val="20"/>
                <w:lang w:val="en-US"/>
              </w:rPr>
              <w:t>Mounira</w:t>
            </w:r>
            <w:proofErr w:type="spellEnd"/>
            <w:r w:rsidRPr="00E43BA3">
              <w:rPr>
                <w:rFonts w:ascii="Helvetica" w:hAnsi="Helvetica" w:cs="Calibri"/>
                <w:color w:val="000000"/>
                <w:sz w:val="20"/>
                <w:szCs w:val="20"/>
                <w:lang w:val="en-US"/>
              </w:rPr>
              <w:t xml:space="preserve"> </w:t>
            </w:r>
            <w:proofErr w:type="spellStart"/>
            <w:r w:rsidRPr="00E43BA3">
              <w:rPr>
                <w:rFonts w:ascii="Helvetica" w:hAnsi="Helvetica" w:cs="Calibri"/>
                <w:color w:val="000000"/>
                <w:sz w:val="20"/>
                <w:szCs w:val="20"/>
                <w:lang w:val="en-US"/>
              </w:rPr>
              <w:t>Jamjoom</w:t>
            </w:r>
            <w:proofErr w:type="spellEnd"/>
            <w:r w:rsidRPr="00E43BA3">
              <w:rPr>
                <w:rFonts w:ascii="Helvetica" w:hAnsi="Helvetica" w:cs="Calibri"/>
                <w:color w:val="000000"/>
                <w:sz w:val="20"/>
                <w:szCs w:val="20"/>
                <w:lang w:val="en-US"/>
              </w:rPr>
              <w:t xml:space="preserve"> is a Saudi entrepreneur, education expert and author who specializes in building and improving teacher capacity.</w:t>
            </w:r>
          </w:p>
          <w:p w14:paraId="47636D0A" w14:textId="77777777" w:rsidR="001D1313" w:rsidRDefault="001D1313" w:rsidP="005A26CE">
            <w:pPr>
              <w:tabs>
                <w:tab w:val="left" w:pos="6547"/>
              </w:tabs>
              <w:rPr>
                <w:rFonts w:ascii="Helvetica" w:hAnsi="Helvetica" w:cs="Calibri"/>
                <w:color w:val="000000"/>
                <w:sz w:val="20"/>
                <w:szCs w:val="20"/>
                <w:lang w:val="en-US"/>
              </w:rPr>
            </w:pPr>
            <w:r w:rsidRPr="00E43BA3">
              <w:rPr>
                <w:rFonts w:ascii="Helvetica" w:hAnsi="Helvetica" w:cs="Calibri"/>
                <w:color w:val="000000"/>
                <w:sz w:val="20"/>
                <w:szCs w:val="20"/>
                <w:lang w:val="en-US"/>
              </w:rPr>
              <w:br/>
            </w:r>
            <w:proofErr w:type="spellStart"/>
            <w:r w:rsidRPr="00E43BA3">
              <w:rPr>
                <w:rFonts w:ascii="Helvetica" w:hAnsi="Helvetica" w:cs="Calibri"/>
                <w:color w:val="000000"/>
                <w:sz w:val="20"/>
                <w:szCs w:val="20"/>
                <w:lang w:val="en-US"/>
              </w:rPr>
              <w:t>Jamjoom</w:t>
            </w:r>
            <w:proofErr w:type="spellEnd"/>
            <w:r w:rsidRPr="00E43BA3">
              <w:rPr>
                <w:rFonts w:ascii="Helvetica" w:hAnsi="Helvetica" w:cs="Calibri"/>
                <w:color w:val="000000"/>
                <w:sz w:val="20"/>
                <w:szCs w:val="20"/>
                <w:lang w:val="en-US"/>
              </w:rPr>
              <w:t xml:space="preserve"> is the co-founder and CEO of </w:t>
            </w:r>
            <w:proofErr w:type="spellStart"/>
            <w:r w:rsidRPr="00E43BA3">
              <w:rPr>
                <w:rFonts w:ascii="Helvetica" w:hAnsi="Helvetica" w:cs="Calibri"/>
                <w:color w:val="000000"/>
                <w:sz w:val="20"/>
                <w:szCs w:val="20"/>
                <w:lang w:val="en-US"/>
              </w:rPr>
              <w:t>Emkan</w:t>
            </w:r>
            <w:proofErr w:type="spellEnd"/>
            <w:r w:rsidRPr="00E43BA3">
              <w:rPr>
                <w:rFonts w:ascii="Helvetica" w:hAnsi="Helvetica" w:cs="Calibri"/>
                <w:color w:val="000000"/>
                <w:sz w:val="20"/>
                <w:szCs w:val="20"/>
                <w:lang w:val="en-US"/>
              </w:rPr>
              <w:t xml:space="preserve"> Education, a consultancy and education development company which provides services to public and private institutions, including school operators, educators and investors.</w:t>
            </w:r>
          </w:p>
          <w:p w14:paraId="4C5AFC10" w14:textId="77777777" w:rsidR="001D1313" w:rsidRDefault="001D1313" w:rsidP="005A26CE">
            <w:pPr>
              <w:tabs>
                <w:tab w:val="left" w:pos="6547"/>
              </w:tabs>
              <w:rPr>
                <w:rFonts w:ascii="Helvetica" w:hAnsi="Helvetica" w:cs="Calibri"/>
                <w:color w:val="000000"/>
                <w:sz w:val="20"/>
                <w:szCs w:val="20"/>
                <w:lang w:val="en-US"/>
              </w:rPr>
            </w:pPr>
            <w:r w:rsidRPr="00E43BA3">
              <w:rPr>
                <w:rFonts w:ascii="Helvetica" w:hAnsi="Helvetica" w:cs="Calibri"/>
                <w:color w:val="000000"/>
                <w:sz w:val="20"/>
                <w:szCs w:val="20"/>
                <w:lang w:val="en-US"/>
              </w:rPr>
              <w:br/>
              <w:t>She also founded Aanaab.com, a digital platform with resources and training courses for teachers and educators in the Arab world.</w:t>
            </w:r>
          </w:p>
          <w:p w14:paraId="5984CD13" w14:textId="77777777" w:rsidR="001D1313" w:rsidRDefault="001D1313" w:rsidP="005A26CE">
            <w:pPr>
              <w:tabs>
                <w:tab w:val="left" w:pos="6547"/>
              </w:tabs>
              <w:rPr>
                <w:rFonts w:ascii="Helvetica" w:hAnsi="Helvetica" w:cs="Calibri"/>
                <w:color w:val="000000"/>
                <w:sz w:val="20"/>
                <w:szCs w:val="20"/>
                <w:lang w:val="en-US"/>
              </w:rPr>
            </w:pPr>
            <w:r w:rsidRPr="00E43BA3">
              <w:rPr>
                <w:rFonts w:ascii="Helvetica" w:hAnsi="Helvetica" w:cs="Calibri"/>
                <w:color w:val="000000"/>
                <w:sz w:val="20"/>
                <w:szCs w:val="20"/>
                <w:lang w:val="en-US"/>
              </w:rPr>
              <w:br/>
            </w:r>
            <w:proofErr w:type="spellStart"/>
            <w:r w:rsidRPr="00E43BA3">
              <w:rPr>
                <w:rFonts w:ascii="Helvetica" w:hAnsi="Helvetica" w:cs="Calibri"/>
                <w:color w:val="000000"/>
                <w:sz w:val="20"/>
                <w:szCs w:val="20"/>
                <w:lang w:val="en-US"/>
              </w:rPr>
              <w:t>Jamjoom</w:t>
            </w:r>
            <w:proofErr w:type="spellEnd"/>
            <w:r w:rsidRPr="00E43BA3">
              <w:rPr>
                <w:rFonts w:ascii="Helvetica" w:hAnsi="Helvetica" w:cs="Calibri"/>
                <w:color w:val="000000"/>
                <w:sz w:val="20"/>
                <w:szCs w:val="20"/>
                <w:lang w:val="en-US"/>
              </w:rPr>
              <w:t xml:space="preserve"> has a wealth of experience in education in Saudi Arabia and has written extensively on the subject, including two books.</w:t>
            </w:r>
          </w:p>
          <w:p w14:paraId="3A913632" w14:textId="56BC34E2" w:rsidR="001D1313" w:rsidRPr="007F2AF6" w:rsidRDefault="001D1313" w:rsidP="005A26CE">
            <w:pPr>
              <w:tabs>
                <w:tab w:val="left" w:pos="6547"/>
              </w:tabs>
              <w:rPr>
                <w:rFonts w:ascii="Helvetica" w:hAnsi="Helvetica" w:cs="Expo Office"/>
                <w:b/>
                <w:bCs/>
                <w:color w:val="FFC000" w:themeColor="accent4"/>
                <w:sz w:val="20"/>
                <w:szCs w:val="20"/>
                <w:lang w:val="en-GB" w:eastAsia="en-GB"/>
              </w:rPr>
            </w:pPr>
            <w:r w:rsidRPr="00E43BA3">
              <w:rPr>
                <w:rFonts w:ascii="Helvetica" w:hAnsi="Helvetica" w:cs="Calibri"/>
                <w:color w:val="000000"/>
                <w:sz w:val="20"/>
                <w:szCs w:val="20"/>
                <w:lang w:val="en-US"/>
              </w:rPr>
              <w:br/>
              <w:t>She is a member of the sixth class of Middle East Leadership Initiative Fellows and the Aspen Global Leadership Network.</w:t>
            </w:r>
            <w:r>
              <w:rPr>
                <w:rFonts w:ascii="Helvetica" w:hAnsi="Helvetica" w:cs="Calibri"/>
                <w:color w:val="000000"/>
                <w:sz w:val="20"/>
                <w:szCs w:val="20"/>
                <w:lang w:val="en-US"/>
              </w:rPr>
              <w:t xml:space="preserve"> </w:t>
            </w:r>
            <w:r w:rsidRPr="00E43BA3">
              <w:rPr>
                <w:rFonts w:ascii="Helvetica" w:hAnsi="Helvetica" w:cs="Calibri"/>
                <w:color w:val="000000"/>
                <w:sz w:val="20"/>
                <w:szCs w:val="20"/>
                <w:lang w:val="en-US"/>
              </w:rPr>
              <w:t>She previously served as assistant governor in the Kingdom for the Evaluation, Training and Education Commission.</w:t>
            </w:r>
          </w:p>
        </w:tc>
      </w:tr>
      <w:tr w:rsidR="005A26CE" w:rsidRPr="005A26CE" w14:paraId="1C198D58" w14:textId="77777777" w:rsidTr="005A26CE">
        <w:trPr>
          <w:trHeight w:val="1138"/>
        </w:trPr>
        <w:tc>
          <w:tcPr>
            <w:tcW w:w="3056" w:type="dxa"/>
            <w:tcBorders>
              <w:top w:val="single" w:sz="4" w:space="0" w:color="FCC22B"/>
              <w:left w:val="nil"/>
              <w:bottom w:val="single" w:sz="4" w:space="0" w:color="FCC22B"/>
              <w:right w:val="nil"/>
            </w:tcBorders>
            <w:shd w:val="clear" w:color="auto" w:fill="auto"/>
            <w:tcMar>
              <w:top w:w="0" w:type="dxa"/>
              <w:left w:w="108" w:type="dxa"/>
              <w:bottom w:w="0" w:type="dxa"/>
              <w:right w:w="108" w:type="dxa"/>
            </w:tcMar>
            <w:vAlign w:val="center"/>
          </w:tcPr>
          <w:p w14:paraId="507546A9" w14:textId="69564558" w:rsidR="005A26CE" w:rsidRPr="005A26CE" w:rsidRDefault="005A26CE" w:rsidP="005A26CE">
            <w:pPr>
              <w:rPr>
                <w:lang w:val="en-US"/>
              </w:rPr>
            </w:pPr>
            <w:r>
              <w:rPr>
                <w:rFonts w:ascii="Helvetica" w:hAnsi="Helvetica" w:cs="Expo Office"/>
                <w:b/>
                <w:bCs/>
                <w:sz w:val="20"/>
                <w:szCs w:val="20"/>
                <w:lang w:val="en-GB"/>
              </w:rPr>
              <w:t>Q&amp;A Session (20 min)</w:t>
            </w:r>
          </w:p>
        </w:tc>
        <w:tc>
          <w:tcPr>
            <w:tcW w:w="6867" w:type="dxa"/>
            <w:tcBorders>
              <w:top w:val="single" w:sz="4" w:space="0" w:color="FCC22B"/>
              <w:left w:val="nil"/>
              <w:bottom w:val="single" w:sz="4" w:space="0" w:color="FCC22B"/>
              <w:right w:val="nil"/>
            </w:tcBorders>
            <w:shd w:val="clear" w:color="auto" w:fill="auto"/>
            <w:tcMar>
              <w:top w:w="0" w:type="dxa"/>
              <w:left w:w="108" w:type="dxa"/>
              <w:bottom w:w="0" w:type="dxa"/>
              <w:right w:w="108" w:type="dxa"/>
            </w:tcMar>
            <w:vAlign w:val="center"/>
          </w:tcPr>
          <w:p w14:paraId="3E24929E" w14:textId="77777777" w:rsidR="005A26CE" w:rsidRDefault="005A26CE" w:rsidP="005A26CE">
            <w:pPr>
              <w:tabs>
                <w:tab w:val="left" w:pos="6547"/>
              </w:tabs>
              <w:rPr>
                <w:rFonts w:ascii="Helvetica" w:hAnsi="Helvetica" w:cs="Expo Office"/>
                <w:b/>
                <w:bCs/>
                <w:color w:val="FFC000" w:themeColor="accent4"/>
                <w:sz w:val="20"/>
                <w:szCs w:val="20"/>
                <w:lang w:val="en-GB" w:eastAsia="en-GB"/>
              </w:rPr>
            </w:pPr>
          </w:p>
        </w:tc>
      </w:tr>
    </w:tbl>
    <w:p w14:paraId="712C4802" w14:textId="412DF27C" w:rsidR="007F2AF6" w:rsidRPr="007F2AF6" w:rsidRDefault="007F2AF6">
      <w:pPr>
        <w:rPr>
          <w:lang w:val="en-US"/>
        </w:rPr>
      </w:pPr>
      <w:r w:rsidRPr="007F2AF6">
        <w:rPr>
          <w:lang w:val="en-US"/>
        </w:rPr>
        <w:br w:type="page"/>
      </w:r>
    </w:p>
    <w:p w14:paraId="2774BB72" w14:textId="0D4599EC" w:rsidR="00C55C5E" w:rsidRPr="00A273FE" w:rsidRDefault="00C55C5E">
      <w:pPr>
        <w:rPr>
          <w:lang w:val="en-US"/>
        </w:rPr>
      </w:pPr>
    </w:p>
    <w:tbl>
      <w:tblPr>
        <w:tblpPr w:leftFromText="181" w:rightFromText="181" w:vertAnchor="text" w:horzAnchor="margin" w:tblpY="1"/>
        <w:tblW w:w="9923" w:type="dxa"/>
        <w:tblCellMar>
          <w:left w:w="0" w:type="dxa"/>
          <w:right w:w="0" w:type="dxa"/>
        </w:tblCellMar>
        <w:tblLook w:val="04A0" w:firstRow="1" w:lastRow="0" w:firstColumn="1" w:lastColumn="0" w:noHBand="0" w:noVBand="1"/>
      </w:tblPr>
      <w:tblGrid>
        <w:gridCol w:w="9923"/>
      </w:tblGrid>
      <w:tr w:rsidR="000B63A8" w:rsidRPr="002167F4" w14:paraId="2F41E838" w14:textId="77777777" w:rsidTr="00C55C5E">
        <w:trPr>
          <w:trHeight w:val="1273"/>
        </w:trPr>
        <w:tc>
          <w:tcPr>
            <w:tcW w:w="9923" w:type="dxa"/>
            <w:tcBorders>
              <w:top w:val="single" w:sz="4" w:space="0" w:color="FCC22B"/>
              <w:left w:val="nil"/>
              <w:bottom w:val="single" w:sz="4" w:space="0" w:color="FCC22B"/>
              <w:right w:val="nil"/>
            </w:tcBorders>
            <w:shd w:val="clear" w:color="auto" w:fill="auto"/>
            <w:tcMar>
              <w:top w:w="0" w:type="dxa"/>
              <w:left w:w="108" w:type="dxa"/>
              <w:bottom w:w="0" w:type="dxa"/>
              <w:right w:w="108" w:type="dxa"/>
            </w:tcMar>
            <w:vAlign w:val="center"/>
          </w:tcPr>
          <w:p w14:paraId="3A6E7F36" w14:textId="77777777" w:rsidR="007F2AF6" w:rsidRDefault="007F2AF6" w:rsidP="007F2AF6">
            <w:pPr>
              <w:pStyle w:val="paragraph"/>
              <w:spacing w:before="0" w:beforeAutospacing="0" w:after="0" w:afterAutospacing="0"/>
              <w:textAlignment w:val="baseline"/>
              <w:rPr>
                <w:rFonts w:ascii="Helvetica" w:hAnsi="Helvetica"/>
                <w:b/>
                <w:bCs/>
                <w:sz w:val="20"/>
                <w:szCs w:val="20"/>
                <w:lang w:val="en-GB"/>
              </w:rPr>
            </w:pPr>
            <w:r>
              <w:rPr>
                <w:rFonts w:ascii="Helvetica" w:hAnsi="Helvetica"/>
                <w:b/>
                <w:bCs/>
                <w:sz w:val="20"/>
                <w:szCs w:val="20"/>
                <w:lang w:val="en-GB"/>
              </w:rPr>
              <w:t xml:space="preserve">Appendix </w:t>
            </w:r>
            <w:r w:rsidRPr="0016503D">
              <w:rPr>
                <w:rFonts w:ascii="Helvetica" w:hAnsi="Helvetica"/>
                <w:b/>
                <w:bCs/>
                <w:sz w:val="20"/>
                <w:szCs w:val="20"/>
                <w:lang w:val="en-GB"/>
              </w:rPr>
              <w:t xml:space="preserve"> </w:t>
            </w:r>
          </w:p>
          <w:p w14:paraId="32097107" w14:textId="3C12FF7A" w:rsidR="000B63A8" w:rsidRPr="007F2AF6" w:rsidRDefault="007F2AF6" w:rsidP="007F2AF6">
            <w:pPr>
              <w:pStyle w:val="ListParagraph"/>
              <w:numPr>
                <w:ilvl w:val="0"/>
                <w:numId w:val="20"/>
              </w:numPr>
              <w:rPr>
                <w:rFonts w:ascii="Helvetica" w:hAnsi="Helvetica" w:cs="Helvetica"/>
                <w:b/>
                <w:bCs/>
                <w:color w:val="FFC000" w:themeColor="accent4"/>
                <w:sz w:val="20"/>
                <w:szCs w:val="20"/>
              </w:rPr>
            </w:pPr>
            <w:r w:rsidRPr="007F2AF6">
              <w:rPr>
                <w:rFonts w:ascii="Helvetica" w:hAnsi="Helvetica"/>
                <w:sz w:val="20"/>
                <w:szCs w:val="20"/>
              </w:rPr>
              <w:t xml:space="preserve">Relevant facts and figures to prepare for </w:t>
            </w:r>
            <w:proofErr w:type="spellStart"/>
            <w:r w:rsidRPr="007F2AF6">
              <w:rPr>
                <w:rFonts w:ascii="Helvetica" w:hAnsi="Helvetica"/>
                <w:sz w:val="20"/>
                <w:szCs w:val="20"/>
              </w:rPr>
              <w:t>Majis</w:t>
            </w:r>
            <w:proofErr w:type="spellEnd"/>
            <w:r w:rsidRPr="007F2AF6">
              <w:rPr>
                <w:rFonts w:ascii="Helvetica" w:hAnsi="Helvetica"/>
                <w:sz w:val="20"/>
                <w:szCs w:val="20"/>
              </w:rPr>
              <w:t xml:space="preserve"> session</w:t>
            </w:r>
          </w:p>
        </w:tc>
      </w:tr>
      <w:tr w:rsidR="00C55C5E" w:rsidRPr="0044183A" w14:paraId="30B2C09F" w14:textId="77777777" w:rsidTr="00C55C5E">
        <w:trPr>
          <w:trHeight w:val="2826"/>
        </w:trPr>
        <w:tc>
          <w:tcPr>
            <w:tcW w:w="9923" w:type="dxa"/>
            <w:tcBorders>
              <w:top w:val="single" w:sz="4" w:space="0" w:color="FCC22B"/>
              <w:left w:val="nil"/>
              <w:bottom w:val="single" w:sz="4" w:space="0" w:color="FCC22B"/>
              <w:right w:val="nil"/>
            </w:tcBorders>
            <w:shd w:val="clear" w:color="auto" w:fill="auto"/>
            <w:tcMar>
              <w:top w:w="0" w:type="dxa"/>
              <w:left w:w="108" w:type="dxa"/>
              <w:bottom w:w="0" w:type="dxa"/>
              <w:right w:w="108" w:type="dxa"/>
            </w:tcMar>
            <w:vAlign w:val="center"/>
          </w:tcPr>
          <w:p w14:paraId="6B417200" w14:textId="77777777" w:rsidR="00AF46AD" w:rsidRDefault="00AF46AD" w:rsidP="000B63A8">
            <w:pPr>
              <w:spacing w:after="60"/>
              <w:rPr>
                <w:rFonts w:ascii="Helvetica" w:hAnsi="Helvetica" w:cs="Expo Office"/>
                <w:b/>
                <w:bCs/>
                <w:sz w:val="20"/>
                <w:szCs w:val="20"/>
                <w:lang w:val="en-GB"/>
              </w:rPr>
            </w:pPr>
          </w:p>
          <w:p w14:paraId="25AB2028" w14:textId="2A7BD259" w:rsidR="00C55C5E" w:rsidRPr="00A24AF1" w:rsidRDefault="00C55C5E" w:rsidP="000B63A8">
            <w:pPr>
              <w:spacing w:after="60"/>
              <w:rPr>
                <w:rFonts w:ascii="Helvetica" w:hAnsi="Helvetica" w:cs="Expo Office"/>
                <w:sz w:val="20"/>
                <w:szCs w:val="20"/>
                <w:lang w:val="en-GB"/>
              </w:rPr>
            </w:pPr>
            <w:r w:rsidRPr="00A24AF1">
              <w:rPr>
                <w:rFonts w:ascii="Helvetica" w:hAnsi="Helvetica" w:cs="Expo Office"/>
                <w:b/>
                <w:bCs/>
                <w:sz w:val="20"/>
                <w:szCs w:val="20"/>
                <w:lang w:val="en-GB"/>
              </w:rPr>
              <w:t>Primary and secondary education shortfall for girls</w:t>
            </w:r>
          </w:p>
          <w:p w14:paraId="30FD54EE" w14:textId="77777777" w:rsidR="00C55C5E" w:rsidRPr="00A24AF1" w:rsidRDefault="00C55C5E" w:rsidP="00BC4C12">
            <w:pPr>
              <w:pStyle w:val="ListParagraph"/>
              <w:numPr>
                <w:ilvl w:val="0"/>
                <w:numId w:val="3"/>
              </w:numPr>
              <w:spacing w:after="60"/>
              <w:rPr>
                <w:rFonts w:ascii="Helvetica" w:hAnsi="Helvetica" w:cs="Expo Office"/>
                <w:sz w:val="20"/>
                <w:szCs w:val="20"/>
              </w:rPr>
            </w:pPr>
            <w:r w:rsidRPr="00A24AF1">
              <w:rPr>
                <w:rFonts w:ascii="Helvetica" w:hAnsi="Helvetica" w:cs="Expo Office"/>
                <w:sz w:val="20"/>
                <w:szCs w:val="20"/>
              </w:rPr>
              <w:t>According to UNICEF, the 132 million girls around the world who are not in school include 34.3 million girls of primary age, 30 million of lower secondary school age, and 67.4 million of upper secondary school age.</w:t>
            </w:r>
          </w:p>
          <w:p w14:paraId="01B0035C" w14:textId="77777777" w:rsidR="00C55C5E" w:rsidRPr="00A24AF1" w:rsidRDefault="00C55C5E" w:rsidP="00BC4C12">
            <w:pPr>
              <w:pStyle w:val="ListParagraph"/>
              <w:numPr>
                <w:ilvl w:val="0"/>
                <w:numId w:val="3"/>
              </w:numPr>
              <w:spacing w:after="60"/>
              <w:rPr>
                <w:rFonts w:ascii="Helvetica" w:hAnsi="Helvetica" w:cs="Expo Office"/>
                <w:sz w:val="20"/>
                <w:szCs w:val="20"/>
              </w:rPr>
            </w:pPr>
            <w:r w:rsidRPr="00A24AF1">
              <w:rPr>
                <w:rFonts w:ascii="Helvetica" w:hAnsi="Helvetica" w:cs="Expo Office"/>
                <w:sz w:val="20"/>
                <w:szCs w:val="20"/>
              </w:rPr>
              <w:t>Only 66 percent of the world’s 195 countries have achieved gender parity in primary education. That drops to just 25 percent of countries with equality in upper secondary education.</w:t>
            </w:r>
            <w:r w:rsidRPr="00A24AF1">
              <w:rPr>
                <w:rFonts w:ascii="Helvetica" w:hAnsi="Helvetica" w:cs="Expo Office"/>
                <w:sz w:val="20"/>
                <w:szCs w:val="20"/>
              </w:rPr>
              <w:br/>
            </w:r>
            <w:r w:rsidRPr="00A24AF1">
              <w:t xml:space="preserve"> </w:t>
            </w:r>
            <w:hyperlink r:id="rId25" w:history="1">
              <w:r w:rsidRPr="00A24AF1">
                <w:rPr>
                  <w:rStyle w:val="Hyperlink"/>
                  <w:rFonts w:ascii="Helvetica" w:hAnsi="Helvetica" w:cs="Expo Office"/>
                  <w:sz w:val="20"/>
                  <w:szCs w:val="20"/>
                </w:rPr>
                <w:t>https://www.unicef.org/education/girls-education</w:t>
              </w:r>
            </w:hyperlink>
          </w:p>
          <w:p w14:paraId="587D8C2E" w14:textId="77777777" w:rsidR="00C55C5E" w:rsidRPr="00A24AF1" w:rsidRDefault="00C55C5E" w:rsidP="00BC4C12">
            <w:pPr>
              <w:pStyle w:val="ListParagraph"/>
              <w:numPr>
                <w:ilvl w:val="0"/>
                <w:numId w:val="3"/>
              </w:numPr>
              <w:spacing w:after="60"/>
              <w:rPr>
                <w:rFonts w:ascii="Helvetica" w:hAnsi="Helvetica" w:cs="Expo Office"/>
                <w:sz w:val="20"/>
                <w:szCs w:val="20"/>
              </w:rPr>
            </w:pPr>
            <w:r w:rsidRPr="00A24AF1">
              <w:rPr>
                <w:rFonts w:ascii="Helvetica" w:hAnsi="Helvetica" w:cs="Expo Office"/>
                <w:sz w:val="20"/>
                <w:szCs w:val="20"/>
              </w:rPr>
              <w:t>The toughest place in the world for a girl to receive an education is the world’s newest country – South Sudan – where almost three quarters of girls do not even make it to primary school. Afghanistan is ranked fourth due to its wide gender gap, and the remainder of the list are countries in Sub-Saharan Africa including Burkina Faso, Central African Republic, Chad, Ethiopia, Guinea, Liberia, and Mali.</w:t>
            </w:r>
          </w:p>
          <w:p w14:paraId="63779D8C" w14:textId="77777777" w:rsidR="00C55C5E" w:rsidRPr="00A24AF1" w:rsidRDefault="006C64A4" w:rsidP="000B63A8">
            <w:pPr>
              <w:spacing w:after="60"/>
              <w:ind w:left="720"/>
              <w:rPr>
                <w:rFonts w:ascii="Helvetica" w:hAnsi="Helvetica" w:cs="Expo Office"/>
                <w:sz w:val="20"/>
                <w:szCs w:val="20"/>
                <w:lang w:val="en-GB"/>
              </w:rPr>
            </w:pPr>
            <w:hyperlink r:id="rId26" w:history="1">
              <w:r w:rsidR="00C55C5E" w:rsidRPr="00A24AF1">
                <w:rPr>
                  <w:rStyle w:val="Hyperlink"/>
                  <w:rFonts w:ascii="Helvetica" w:hAnsi="Helvetica" w:cs="Expo Office"/>
                  <w:sz w:val="20"/>
                  <w:szCs w:val="20"/>
                  <w:lang w:val="en-GB"/>
                </w:rPr>
                <w:t>https://www.bbc.co.uk/news/business-41558486</w:t>
              </w:r>
            </w:hyperlink>
          </w:p>
          <w:p w14:paraId="7EE3F6B9" w14:textId="77777777" w:rsidR="00C55C5E" w:rsidRPr="00A24AF1" w:rsidRDefault="00C55C5E" w:rsidP="00BC4C12">
            <w:pPr>
              <w:numPr>
                <w:ilvl w:val="0"/>
                <w:numId w:val="2"/>
              </w:numPr>
              <w:spacing w:after="60"/>
              <w:rPr>
                <w:rFonts w:ascii="Helvetica" w:hAnsi="Helvetica" w:cs="Expo Office"/>
                <w:sz w:val="20"/>
                <w:szCs w:val="20"/>
                <w:lang w:val="en-GB"/>
              </w:rPr>
            </w:pPr>
            <w:r w:rsidRPr="00A24AF1">
              <w:rPr>
                <w:rFonts w:ascii="Helvetica" w:hAnsi="Helvetica" w:cs="Expo Office"/>
                <w:sz w:val="20"/>
                <w:szCs w:val="20"/>
                <w:lang w:val="en-GB"/>
              </w:rPr>
              <w:t>Following lengthy school closures in the wake of the Covid-19 pandemic, the World Bank predicts that large numbers of girls will simply not return to the classroom.</w:t>
            </w:r>
          </w:p>
          <w:p w14:paraId="0A7D0282" w14:textId="77777777" w:rsidR="00C55C5E" w:rsidRPr="00A24AF1" w:rsidRDefault="00C55C5E" w:rsidP="000B63A8">
            <w:pPr>
              <w:spacing w:after="60"/>
              <w:ind w:left="720"/>
              <w:rPr>
                <w:rFonts w:ascii="Helvetica" w:hAnsi="Helvetica" w:cs="Expo Office"/>
                <w:i/>
                <w:iCs/>
                <w:sz w:val="20"/>
                <w:szCs w:val="20"/>
                <w:lang w:val="en-GB"/>
              </w:rPr>
            </w:pPr>
            <w:r w:rsidRPr="00A24AF1">
              <w:rPr>
                <w:rFonts w:ascii="Helvetica" w:hAnsi="Helvetica" w:cs="Expo Office"/>
                <w:i/>
                <w:iCs/>
                <w:sz w:val="20"/>
                <w:szCs w:val="20"/>
                <w:lang w:val="en-GB"/>
              </w:rPr>
              <w:t>“Many girls’ responsibilities in terms of household work and caregiving are likely to have increased during the school closures – reducing the time available for studying. Indeed, research shows that when primary caregivers are missing from the household (which may often be the case during the pandemic/as a result of COVID-19), girls are often given additional responsibilities in terms of caregiving and household tasks – further reducing the time available for studying and reducing their overall engagement in schooling.”</w:t>
            </w:r>
          </w:p>
          <w:p w14:paraId="78D5ECE5" w14:textId="77777777" w:rsidR="00C55C5E" w:rsidRPr="00A24AF1" w:rsidRDefault="006C64A4" w:rsidP="000B63A8">
            <w:pPr>
              <w:spacing w:after="60"/>
              <w:ind w:left="720"/>
              <w:rPr>
                <w:rFonts w:ascii="Helvetica" w:hAnsi="Helvetica" w:cs="Expo Office"/>
                <w:sz w:val="20"/>
                <w:szCs w:val="20"/>
                <w:lang w:val="en-GB"/>
              </w:rPr>
            </w:pPr>
            <w:hyperlink r:id="rId27" w:history="1">
              <w:r w:rsidR="00C55C5E" w:rsidRPr="00A24AF1">
                <w:rPr>
                  <w:rStyle w:val="Hyperlink"/>
                  <w:rFonts w:ascii="Helvetica" w:hAnsi="Helvetica" w:cs="Expo Office"/>
                  <w:sz w:val="20"/>
                  <w:szCs w:val="20"/>
                  <w:lang w:val="en-GB"/>
                </w:rPr>
                <w:t>https://www.worldbank.org/en/topic/girlseducation</w:t>
              </w:r>
            </w:hyperlink>
          </w:p>
          <w:p w14:paraId="41EE0BD2" w14:textId="77777777" w:rsidR="00C55C5E" w:rsidRPr="00A24AF1" w:rsidRDefault="006C64A4" w:rsidP="000B63A8">
            <w:pPr>
              <w:spacing w:after="60"/>
              <w:ind w:left="720"/>
              <w:rPr>
                <w:rFonts w:ascii="Helvetica" w:hAnsi="Helvetica" w:cs="Expo Office"/>
                <w:sz w:val="20"/>
                <w:szCs w:val="20"/>
                <w:lang w:val="en-GB"/>
              </w:rPr>
            </w:pPr>
            <w:hyperlink r:id="rId28" w:history="1">
              <w:r w:rsidR="00C55C5E" w:rsidRPr="00A24AF1">
                <w:rPr>
                  <w:rStyle w:val="Hyperlink"/>
                  <w:rFonts w:ascii="Helvetica" w:hAnsi="Helvetica" w:cs="Expo Office"/>
                  <w:sz w:val="20"/>
                  <w:szCs w:val="20"/>
                  <w:lang w:val="en-GB"/>
                </w:rPr>
                <w:t>https://www.ncbi.nlm.nih.gov/pmc/articles/PMC7292576/</w:t>
              </w:r>
            </w:hyperlink>
          </w:p>
          <w:p w14:paraId="6448503A" w14:textId="77777777" w:rsidR="00C55C5E" w:rsidRPr="00A24AF1" w:rsidRDefault="00C55C5E" w:rsidP="00BC4C12">
            <w:pPr>
              <w:numPr>
                <w:ilvl w:val="0"/>
                <w:numId w:val="2"/>
              </w:numPr>
              <w:spacing w:after="60"/>
              <w:rPr>
                <w:rFonts w:ascii="Helvetica" w:hAnsi="Helvetica" w:cs="Expo Office"/>
                <w:sz w:val="20"/>
                <w:szCs w:val="20"/>
                <w:lang w:val="en-GB"/>
              </w:rPr>
            </w:pPr>
            <w:r w:rsidRPr="00A24AF1">
              <w:rPr>
                <w:rFonts w:ascii="Helvetica" w:hAnsi="Helvetica" w:cs="Expo Office"/>
                <w:sz w:val="20"/>
                <w:szCs w:val="20"/>
                <w:lang w:val="en-GB"/>
              </w:rPr>
              <w:t>Since its foundation in 2016, the Education Cannot Wait (ECW) global emergency fund has mobilised $650 million in donations. By 2021 its investments will reach 8.9 million children and young people annually. 60 percent of their total spending is on quality, affordable education for girls.</w:t>
            </w:r>
          </w:p>
          <w:p w14:paraId="453AB236" w14:textId="77777777" w:rsidR="00C55C5E" w:rsidRPr="00A24AF1" w:rsidRDefault="006C64A4" w:rsidP="000B63A8">
            <w:pPr>
              <w:spacing w:after="60"/>
              <w:ind w:left="720"/>
              <w:rPr>
                <w:rFonts w:ascii="Helvetica" w:hAnsi="Helvetica" w:cs="Expo Office"/>
                <w:sz w:val="20"/>
                <w:szCs w:val="20"/>
                <w:lang w:val="en-GB"/>
              </w:rPr>
            </w:pPr>
            <w:hyperlink r:id="rId29" w:history="1">
              <w:r w:rsidR="00C55C5E" w:rsidRPr="00A24AF1">
                <w:rPr>
                  <w:rStyle w:val="Hyperlink"/>
                  <w:rFonts w:ascii="Helvetica" w:hAnsi="Helvetica" w:cs="Expo Office"/>
                  <w:sz w:val="20"/>
                  <w:szCs w:val="20"/>
                  <w:lang w:val="en-GB"/>
                </w:rPr>
                <w:t>https://www.educationcannotwait.org</w:t>
              </w:r>
            </w:hyperlink>
          </w:p>
          <w:p w14:paraId="77D3A618" w14:textId="77777777" w:rsidR="00C55C5E" w:rsidRPr="00A24AF1" w:rsidRDefault="006C64A4" w:rsidP="000B63A8">
            <w:pPr>
              <w:spacing w:after="60"/>
              <w:ind w:left="720"/>
              <w:rPr>
                <w:rFonts w:ascii="Helvetica" w:hAnsi="Helvetica" w:cs="Expo Office"/>
                <w:sz w:val="20"/>
                <w:szCs w:val="20"/>
                <w:lang w:val="en-GB"/>
              </w:rPr>
            </w:pPr>
            <w:hyperlink r:id="rId30" w:history="1">
              <w:r w:rsidR="00C55C5E" w:rsidRPr="00A24AF1">
                <w:rPr>
                  <w:rStyle w:val="Hyperlink"/>
                  <w:rFonts w:ascii="Helvetica" w:hAnsi="Helvetica" w:cs="Expo Office"/>
                  <w:sz w:val="20"/>
                  <w:szCs w:val="20"/>
                  <w:lang w:val="en-GB"/>
                </w:rPr>
                <w:t>https://www.educationcannotwait.org/international-womens-day-2021-every-girl-has-a-right-to-an-education/</w:t>
              </w:r>
            </w:hyperlink>
          </w:p>
          <w:p w14:paraId="0D97D6D1" w14:textId="77777777" w:rsidR="00C55C5E" w:rsidRPr="00A24AF1" w:rsidRDefault="00C55C5E" w:rsidP="00BC4C12">
            <w:pPr>
              <w:numPr>
                <w:ilvl w:val="0"/>
                <w:numId w:val="2"/>
              </w:numPr>
              <w:spacing w:after="60"/>
              <w:rPr>
                <w:rFonts w:ascii="Helvetica" w:eastAsiaTheme="minorHAnsi" w:hAnsi="Helvetica" w:cs="Expo Office"/>
                <w:sz w:val="20"/>
                <w:szCs w:val="20"/>
                <w:lang w:val="en-GB" w:eastAsia="en-US"/>
              </w:rPr>
            </w:pPr>
            <w:r w:rsidRPr="00A24AF1">
              <w:rPr>
                <w:rFonts w:ascii="Helvetica" w:eastAsiaTheme="minorHAnsi" w:hAnsi="Helvetica" w:cs="Expo Office"/>
                <w:sz w:val="20"/>
                <w:szCs w:val="20"/>
                <w:lang w:val="en-GB" w:eastAsia="en-US"/>
              </w:rPr>
              <w:t xml:space="preserve">Sustainable Development Goal 4 is to “ensure inclusive and equitable quality education and promote lifelong learning opportunities for all” by 2030. </w:t>
            </w:r>
          </w:p>
          <w:p w14:paraId="1518B937" w14:textId="77777777" w:rsidR="00C55C5E" w:rsidRPr="00A24AF1" w:rsidRDefault="006C64A4" w:rsidP="000B63A8">
            <w:pPr>
              <w:spacing w:after="60"/>
              <w:ind w:left="720"/>
              <w:rPr>
                <w:rFonts w:ascii="Helvetica" w:hAnsi="Helvetica" w:cs="Expo Office"/>
                <w:sz w:val="20"/>
                <w:szCs w:val="20"/>
                <w:lang w:val="en-GB"/>
              </w:rPr>
            </w:pPr>
            <w:hyperlink r:id="rId31" w:history="1">
              <w:r w:rsidR="00C55C5E" w:rsidRPr="00A24AF1">
                <w:rPr>
                  <w:rStyle w:val="Hyperlink"/>
                  <w:rFonts w:ascii="Helvetica" w:hAnsi="Helvetica" w:cs="Expo Office"/>
                  <w:sz w:val="20"/>
                  <w:szCs w:val="20"/>
                  <w:lang w:val="en-GB"/>
                </w:rPr>
                <w:t>https://sdgs.un.org/goals/goal4</w:t>
              </w:r>
            </w:hyperlink>
          </w:p>
          <w:p w14:paraId="708629AD" w14:textId="77777777" w:rsidR="00C55C5E" w:rsidRPr="00A24AF1" w:rsidRDefault="00C55C5E" w:rsidP="00BC4C12">
            <w:pPr>
              <w:numPr>
                <w:ilvl w:val="0"/>
                <w:numId w:val="2"/>
              </w:numPr>
              <w:spacing w:after="60"/>
              <w:rPr>
                <w:rFonts w:ascii="Helvetica" w:hAnsi="Helvetica" w:cs="Expo Office"/>
                <w:sz w:val="20"/>
                <w:szCs w:val="20"/>
                <w:lang w:val="en-GB"/>
              </w:rPr>
            </w:pPr>
            <w:r w:rsidRPr="00A24AF1">
              <w:rPr>
                <w:rFonts w:ascii="Helvetica" w:hAnsi="Helvetica" w:cs="Expo Office"/>
                <w:sz w:val="20"/>
                <w:szCs w:val="20"/>
                <w:lang w:val="en-GB"/>
              </w:rPr>
              <w:t>In 2016, UNESCO warned that an additional 68.8 million teachers needed to be recruited in just 14 years to meet that goal.</w:t>
            </w:r>
          </w:p>
          <w:p w14:paraId="65F9C29D" w14:textId="77777777" w:rsidR="00C55C5E" w:rsidRPr="00A24AF1" w:rsidRDefault="006C64A4" w:rsidP="000B63A8">
            <w:pPr>
              <w:spacing w:after="60"/>
              <w:ind w:left="720"/>
              <w:rPr>
                <w:rFonts w:ascii="Helvetica" w:hAnsi="Helvetica" w:cs="Expo Office"/>
                <w:sz w:val="20"/>
                <w:szCs w:val="20"/>
                <w:lang w:val="en-GB"/>
              </w:rPr>
            </w:pPr>
            <w:hyperlink r:id="rId32" w:history="1">
              <w:r w:rsidR="00C55C5E" w:rsidRPr="00A24AF1">
                <w:rPr>
                  <w:rStyle w:val="Hyperlink"/>
                  <w:rFonts w:ascii="Helvetica" w:hAnsi="Helvetica" w:cs="Expo Office"/>
                  <w:sz w:val="20"/>
                  <w:szCs w:val="20"/>
                  <w:lang w:val="en-GB"/>
                </w:rPr>
                <w:t>https://sdg.uis.unesco.org/2016/10/05/closing-the-teacher-gap-almost-69-million-new-teachers-needed/</w:t>
              </w:r>
            </w:hyperlink>
          </w:p>
          <w:p w14:paraId="39ABE91C" w14:textId="77777777" w:rsidR="00C55C5E" w:rsidRPr="00A24AF1" w:rsidRDefault="00C55C5E" w:rsidP="00BC4C12">
            <w:pPr>
              <w:numPr>
                <w:ilvl w:val="0"/>
                <w:numId w:val="2"/>
              </w:numPr>
              <w:spacing w:after="60"/>
              <w:rPr>
                <w:rFonts w:ascii="Helvetica" w:hAnsi="Helvetica" w:cs="Expo Office"/>
                <w:sz w:val="20"/>
                <w:szCs w:val="20"/>
                <w:lang w:val="en-GB"/>
              </w:rPr>
            </w:pPr>
            <w:r w:rsidRPr="00A24AF1">
              <w:rPr>
                <w:rFonts w:ascii="Helvetica" w:hAnsi="Helvetica" w:cs="Expo Office"/>
                <w:sz w:val="20"/>
                <w:szCs w:val="20"/>
                <w:lang w:val="en-GB"/>
              </w:rPr>
              <w:t xml:space="preserve">The Malala Fund estimates that under current rates of progress we are </w:t>
            </w:r>
            <w:r w:rsidRPr="00A24AF1">
              <w:rPr>
                <w:rFonts w:ascii="Helvetica" w:hAnsi="Helvetica" w:cs="Expo Office"/>
                <w:b/>
                <w:bCs/>
                <w:sz w:val="20"/>
                <w:szCs w:val="20"/>
                <w:lang w:val="en-GB"/>
              </w:rPr>
              <w:t>still 100 years away from achieving education for all girls.</w:t>
            </w:r>
          </w:p>
          <w:p w14:paraId="131ABC7A" w14:textId="77777777" w:rsidR="00C55C5E" w:rsidRPr="00A24AF1" w:rsidRDefault="006C64A4" w:rsidP="000B63A8">
            <w:pPr>
              <w:spacing w:after="60"/>
              <w:ind w:left="720"/>
              <w:rPr>
                <w:rFonts w:ascii="Helvetica" w:hAnsi="Helvetica" w:cs="Expo Office"/>
                <w:sz w:val="20"/>
                <w:szCs w:val="20"/>
                <w:lang w:val="en-GB"/>
              </w:rPr>
            </w:pPr>
            <w:hyperlink r:id="rId33" w:history="1">
              <w:r w:rsidR="00C55C5E" w:rsidRPr="00A24AF1">
                <w:rPr>
                  <w:rStyle w:val="Hyperlink"/>
                  <w:rFonts w:ascii="Helvetica" w:hAnsi="Helvetica" w:cs="Expo Office"/>
                  <w:sz w:val="20"/>
                  <w:szCs w:val="20"/>
                  <w:lang w:val="en-GB"/>
                </w:rPr>
                <w:t>https://malala.org/our-work</w:t>
              </w:r>
            </w:hyperlink>
          </w:p>
          <w:p w14:paraId="03BD5DFB" w14:textId="77777777" w:rsidR="00C55C5E" w:rsidRPr="00A24AF1" w:rsidRDefault="00C55C5E" w:rsidP="000B63A8">
            <w:pPr>
              <w:spacing w:after="60"/>
              <w:rPr>
                <w:rFonts w:ascii="Helvetica" w:hAnsi="Helvetica" w:cs="Expo Office"/>
                <w:sz w:val="20"/>
                <w:szCs w:val="20"/>
                <w:lang w:val="en-GB"/>
              </w:rPr>
            </w:pPr>
          </w:p>
          <w:p w14:paraId="12CB0881" w14:textId="77777777" w:rsidR="00C55C5E" w:rsidRPr="00A24AF1" w:rsidRDefault="00C55C5E" w:rsidP="000B63A8">
            <w:pPr>
              <w:spacing w:after="60"/>
              <w:rPr>
                <w:rFonts w:ascii="Helvetica" w:hAnsi="Helvetica" w:cs="Expo Office"/>
                <w:sz w:val="20"/>
                <w:szCs w:val="20"/>
                <w:lang w:val="en-GB"/>
              </w:rPr>
            </w:pPr>
            <w:r w:rsidRPr="00A24AF1">
              <w:rPr>
                <w:rFonts w:ascii="Helvetica" w:hAnsi="Helvetica" w:cs="Expo Office"/>
                <w:b/>
                <w:bCs/>
                <w:sz w:val="20"/>
                <w:szCs w:val="20"/>
                <w:lang w:val="en-GB"/>
              </w:rPr>
              <w:t>Gender equality in education as a force for social change</w:t>
            </w:r>
          </w:p>
          <w:p w14:paraId="1211F7AF" w14:textId="77777777" w:rsidR="00C55C5E" w:rsidRPr="00A24AF1" w:rsidRDefault="00C55C5E" w:rsidP="00BC4C12">
            <w:pPr>
              <w:numPr>
                <w:ilvl w:val="0"/>
                <w:numId w:val="2"/>
              </w:numPr>
              <w:spacing w:after="60"/>
              <w:rPr>
                <w:rFonts w:ascii="Helvetica" w:hAnsi="Helvetica" w:cs="Expo Office"/>
                <w:sz w:val="20"/>
                <w:szCs w:val="20"/>
                <w:lang w:val="en-GB"/>
              </w:rPr>
            </w:pPr>
            <w:r w:rsidRPr="00A24AF1">
              <w:rPr>
                <w:rFonts w:ascii="Helvetica" w:hAnsi="Helvetica" w:cs="Expo Office"/>
                <w:sz w:val="20"/>
                <w:szCs w:val="20"/>
                <w:lang w:val="en-GB"/>
              </w:rPr>
              <w:t>UN Special Envoy for Global Education, and former UK Prime Minister, Gordon Brown has called the fight for universal girls’ education “the civil rights struggle of our time.”</w:t>
            </w:r>
          </w:p>
          <w:p w14:paraId="5657BE9A" w14:textId="77777777" w:rsidR="00C55C5E" w:rsidRPr="00A24AF1" w:rsidRDefault="006C64A4" w:rsidP="000B63A8">
            <w:pPr>
              <w:spacing w:after="60"/>
              <w:ind w:left="720"/>
              <w:rPr>
                <w:rFonts w:ascii="Helvetica" w:hAnsi="Helvetica" w:cs="Expo Office"/>
                <w:sz w:val="20"/>
                <w:szCs w:val="20"/>
                <w:lang w:val="en-GB"/>
              </w:rPr>
            </w:pPr>
            <w:hyperlink r:id="rId34" w:history="1">
              <w:r w:rsidR="00C55C5E" w:rsidRPr="00A24AF1">
                <w:rPr>
                  <w:rStyle w:val="Hyperlink"/>
                  <w:rFonts w:ascii="Helvetica" w:hAnsi="Helvetica" w:cs="Expo Office"/>
                  <w:sz w:val="20"/>
                  <w:szCs w:val="20"/>
                  <w:lang w:val="en-GB"/>
                </w:rPr>
                <w:t>https://www.theguardian.com/commentisfree/2015/jul/06/education-girls-world-civil-rights-malala</w:t>
              </w:r>
            </w:hyperlink>
          </w:p>
          <w:p w14:paraId="7F380577" w14:textId="77777777" w:rsidR="00C55C5E" w:rsidRPr="00A24AF1" w:rsidRDefault="00C55C5E" w:rsidP="00BC4C12">
            <w:pPr>
              <w:numPr>
                <w:ilvl w:val="0"/>
                <w:numId w:val="2"/>
              </w:numPr>
              <w:spacing w:after="60"/>
              <w:rPr>
                <w:rFonts w:ascii="Helvetica" w:hAnsi="Helvetica" w:cs="Expo Office"/>
                <w:sz w:val="20"/>
                <w:szCs w:val="20"/>
                <w:lang w:val="en-GB"/>
              </w:rPr>
            </w:pPr>
            <w:r w:rsidRPr="00A24AF1">
              <w:rPr>
                <w:rFonts w:ascii="Helvetica" w:hAnsi="Helvetica" w:cs="Expo Office"/>
                <w:sz w:val="20"/>
                <w:szCs w:val="20"/>
                <w:lang w:val="en-GB"/>
              </w:rPr>
              <w:t>UNICEF underlines that gender-equitable education benefits both girls and boys, teaching valuable life skills such as communication and negotiation, reducing harmful gender-based beliefs, acts, and practices, and builds nationwide prosperity:</w:t>
            </w:r>
          </w:p>
          <w:p w14:paraId="2336992C" w14:textId="77777777" w:rsidR="00C55C5E" w:rsidRPr="00A24AF1" w:rsidRDefault="00C55C5E" w:rsidP="000B63A8">
            <w:pPr>
              <w:spacing w:after="60"/>
              <w:ind w:left="720"/>
              <w:rPr>
                <w:rFonts w:ascii="Helvetica" w:hAnsi="Helvetica" w:cs="Expo Office"/>
                <w:i/>
                <w:iCs/>
                <w:sz w:val="20"/>
                <w:szCs w:val="20"/>
                <w:lang w:val="en-GB"/>
              </w:rPr>
            </w:pPr>
            <w:r w:rsidRPr="00A24AF1">
              <w:rPr>
                <w:rFonts w:ascii="Helvetica" w:hAnsi="Helvetica" w:cs="Expo Office"/>
                <w:i/>
                <w:iCs/>
                <w:sz w:val="20"/>
                <w:szCs w:val="20"/>
                <w:lang w:val="en-GB"/>
              </w:rPr>
              <w:t>“An education free of negative gender norms has direct benefits for boys, too. In many countries, norms around masculinity can fuel disengagement from school, child labour, gang violence and recruitment into armed groups. The need or desire to earn an income also causes boys to drop out of secondary school, as many of them believe the curriculum is not relevant to work opportunities.”</w:t>
            </w:r>
          </w:p>
          <w:p w14:paraId="009EF90A" w14:textId="77777777" w:rsidR="00C55C5E" w:rsidRPr="00A24AF1" w:rsidRDefault="006C64A4" w:rsidP="000B63A8">
            <w:pPr>
              <w:spacing w:after="60"/>
              <w:ind w:left="720"/>
              <w:rPr>
                <w:rFonts w:ascii="Helvetica" w:hAnsi="Helvetica" w:cs="Expo Office"/>
                <w:sz w:val="20"/>
                <w:szCs w:val="20"/>
                <w:lang w:val="en-GB"/>
              </w:rPr>
            </w:pPr>
            <w:hyperlink r:id="rId35" w:history="1">
              <w:r w:rsidR="00C55C5E" w:rsidRPr="00A24AF1">
                <w:rPr>
                  <w:rStyle w:val="Hyperlink"/>
                  <w:rFonts w:ascii="Helvetica" w:hAnsi="Helvetica" w:cs="Expo Office"/>
                  <w:sz w:val="20"/>
                  <w:szCs w:val="20"/>
                  <w:lang w:val="en-GB"/>
                </w:rPr>
                <w:t>https://www.unicef.org/education/girls-education</w:t>
              </w:r>
            </w:hyperlink>
          </w:p>
          <w:p w14:paraId="6DC4B61E" w14:textId="77777777" w:rsidR="00C55C5E" w:rsidRPr="00A24AF1" w:rsidRDefault="00C55C5E" w:rsidP="00BC4C12">
            <w:pPr>
              <w:numPr>
                <w:ilvl w:val="0"/>
                <w:numId w:val="2"/>
              </w:numPr>
              <w:spacing w:after="60"/>
              <w:rPr>
                <w:rFonts w:ascii="Helvetica" w:hAnsi="Helvetica" w:cs="Expo Office"/>
                <w:sz w:val="20"/>
                <w:szCs w:val="20"/>
                <w:lang w:val="en-GB"/>
              </w:rPr>
            </w:pPr>
            <w:r w:rsidRPr="00A24AF1">
              <w:rPr>
                <w:rFonts w:ascii="Helvetica" w:hAnsi="Helvetica" w:cs="Expo Office"/>
                <w:sz w:val="20"/>
                <w:szCs w:val="20"/>
                <w:lang w:val="en-GB"/>
              </w:rPr>
              <w:lastRenderedPageBreak/>
              <w:t>According to World Bank findings, more than 41,000 girls under the age of 18 marry every day.</w:t>
            </w:r>
          </w:p>
          <w:p w14:paraId="2E8B93AA" w14:textId="77777777" w:rsidR="00C55C5E" w:rsidRPr="00A24AF1" w:rsidRDefault="00C55C5E" w:rsidP="00BC4C12">
            <w:pPr>
              <w:numPr>
                <w:ilvl w:val="0"/>
                <w:numId w:val="2"/>
              </w:numPr>
              <w:spacing w:after="60"/>
              <w:rPr>
                <w:rFonts w:ascii="Helvetica" w:hAnsi="Helvetica" w:cs="Expo Office"/>
                <w:sz w:val="20"/>
                <w:szCs w:val="20"/>
                <w:lang w:val="en-GB"/>
              </w:rPr>
            </w:pPr>
            <w:r w:rsidRPr="00A24AF1">
              <w:rPr>
                <w:rFonts w:ascii="Helvetica" w:hAnsi="Helvetica" w:cs="Expo Office"/>
                <w:sz w:val="20"/>
                <w:szCs w:val="20"/>
                <w:lang w:val="en-GB"/>
              </w:rPr>
              <w:t>Girls with no education are six times more likely to be married as children than a girl with secondary education.</w:t>
            </w:r>
          </w:p>
          <w:p w14:paraId="3BAC9C07" w14:textId="77777777" w:rsidR="00C55C5E" w:rsidRPr="00A24AF1" w:rsidRDefault="00C55C5E" w:rsidP="00BC4C12">
            <w:pPr>
              <w:numPr>
                <w:ilvl w:val="0"/>
                <w:numId w:val="2"/>
              </w:numPr>
              <w:spacing w:after="60"/>
              <w:rPr>
                <w:rFonts w:ascii="Helvetica" w:hAnsi="Helvetica" w:cs="Expo Office"/>
                <w:sz w:val="20"/>
                <w:szCs w:val="20"/>
                <w:lang w:val="en-GB"/>
              </w:rPr>
            </w:pPr>
            <w:r w:rsidRPr="00A24AF1">
              <w:rPr>
                <w:rFonts w:ascii="Helvetica" w:hAnsi="Helvetica" w:cs="Expo Office"/>
                <w:sz w:val="20"/>
                <w:szCs w:val="20"/>
                <w:lang w:val="en-GB"/>
              </w:rPr>
              <w:t xml:space="preserve">A woman with some, or completed, secondary schooling is 11 percent, or 36 percent, respectively, less at risk of violence than women with none. </w:t>
            </w:r>
          </w:p>
          <w:p w14:paraId="67EA8604" w14:textId="77777777" w:rsidR="00C55C5E" w:rsidRPr="00A24AF1" w:rsidRDefault="006C64A4" w:rsidP="000B63A8">
            <w:pPr>
              <w:spacing w:after="60"/>
              <w:ind w:left="720"/>
              <w:rPr>
                <w:rFonts w:ascii="Helvetica" w:hAnsi="Helvetica" w:cs="Expo Office"/>
                <w:sz w:val="20"/>
                <w:szCs w:val="20"/>
                <w:lang w:val="en-GB"/>
              </w:rPr>
            </w:pPr>
            <w:hyperlink r:id="rId36" w:history="1">
              <w:r w:rsidR="00C55C5E" w:rsidRPr="00A24AF1">
                <w:rPr>
                  <w:rStyle w:val="Hyperlink"/>
                  <w:rFonts w:ascii="Helvetica" w:hAnsi="Helvetica" w:cs="Expo Office"/>
                  <w:sz w:val="20"/>
                  <w:szCs w:val="20"/>
                  <w:lang w:val="en-GB"/>
                </w:rPr>
                <w:t>https://documents.worldbank.org/en/publication/documents-reports/documentdetail/530891498511398503/economic-impacts-of-child-marriage-global-synthesis-report</w:t>
              </w:r>
            </w:hyperlink>
          </w:p>
          <w:p w14:paraId="2B24409D" w14:textId="77777777" w:rsidR="00C55C5E" w:rsidRPr="00A24AF1" w:rsidRDefault="00C55C5E" w:rsidP="00BC4C12">
            <w:pPr>
              <w:numPr>
                <w:ilvl w:val="0"/>
                <w:numId w:val="2"/>
              </w:numPr>
              <w:spacing w:after="60"/>
              <w:rPr>
                <w:rFonts w:ascii="Helvetica" w:hAnsi="Helvetica" w:cs="Expo Office"/>
                <w:sz w:val="20"/>
                <w:szCs w:val="20"/>
                <w:lang w:val="en-GB"/>
              </w:rPr>
            </w:pPr>
            <w:r w:rsidRPr="00A24AF1">
              <w:rPr>
                <w:rFonts w:ascii="Helvetica" w:hAnsi="Helvetica" w:cs="Expo Office"/>
                <w:sz w:val="20"/>
                <w:szCs w:val="20"/>
                <w:lang w:val="en-GB"/>
              </w:rPr>
              <w:t xml:space="preserve">Educating girls begins a positive cycle of reinforcement. According to UNICEF, an educated mother is more than twice as likely to send her own children to school. </w:t>
            </w:r>
          </w:p>
          <w:p w14:paraId="28CF95DD" w14:textId="77777777" w:rsidR="00C55C5E" w:rsidRPr="00A24AF1" w:rsidRDefault="00C55C5E" w:rsidP="00BC4C12">
            <w:pPr>
              <w:numPr>
                <w:ilvl w:val="0"/>
                <w:numId w:val="2"/>
              </w:numPr>
              <w:spacing w:after="60"/>
              <w:rPr>
                <w:rFonts w:ascii="Helvetica" w:hAnsi="Helvetica" w:cs="Expo Office"/>
                <w:sz w:val="20"/>
                <w:szCs w:val="20"/>
                <w:lang w:val="en-GB"/>
              </w:rPr>
            </w:pPr>
            <w:r w:rsidRPr="00A24AF1">
              <w:rPr>
                <w:rFonts w:ascii="Helvetica" w:hAnsi="Helvetica" w:cs="Expo Office"/>
                <w:sz w:val="20"/>
                <w:szCs w:val="20"/>
                <w:lang w:val="en-GB"/>
              </w:rPr>
              <w:t xml:space="preserve">A child whose mother can read is 50 percent more likely to survive past their fifth birthday. </w:t>
            </w:r>
          </w:p>
          <w:p w14:paraId="3EB4F60F" w14:textId="77777777" w:rsidR="00C55C5E" w:rsidRPr="00A24AF1" w:rsidRDefault="00C55C5E" w:rsidP="00BC4C12">
            <w:pPr>
              <w:numPr>
                <w:ilvl w:val="0"/>
                <w:numId w:val="2"/>
              </w:numPr>
              <w:spacing w:after="60"/>
              <w:rPr>
                <w:rFonts w:ascii="Helvetica" w:hAnsi="Helvetica" w:cs="Expo Office"/>
                <w:sz w:val="20"/>
                <w:szCs w:val="20"/>
                <w:lang w:val="en-GB"/>
              </w:rPr>
            </w:pPr>
            <w:r w:rsidRPr="00A24AF1">
              <w:rPr>
                <w:rFonts w:ascii="Helvetica" w:hAnsi="Helvetica" w:cs="Expo Office"/>
                <w:sz w:val="20"/>
                <w:szCs w:val="20"/>
                <w:lang w:val="en-GB"/>
              </w:rPr>
              <w:t xml:space="preserve">A girl with a single extra year of education will result in 25 percent more income in her adulthood. This in turn affects outcomes for her entire family – better nutrition, better healthcare, less poverty and vulnerability. </w:t>
            </w:r>
          </w:p>
          <w:p w14:paraId="3F506ED2" w14:textId="77777777" w:rsidR="00C55C5E" w:rsidRPr="00A24AF1" w:rsidRDefault="006C64A4" w:rsidP="000B63A8">
            <w:pPr>
              <w:spacing w:after="60"/>
              <w:ind w:left="720"/>
              <w:rPr>
                <w:rFonts w:ascii="Helvetica" w:hAnsi="Helvetica" w:cs="Expo Office"/>
                <w:sz w:val="20"/>
                <w:szCs w:val="20"/>
                <w:lang w:val="en-GB"/>
              </w:rPr>
            </w:pPr>
            <w:hyperlink r:id="rId37" w:history="1">
              <w:r w:rsidR="00C55C5E" w:rsidRPr="00A24AF1">
                <w:rPr>
                  <w:rStyle w:val="Hyperlink"/>
                  <w:rFonts w:ascii="Helvetica" w:hAnsi="Helvetica" w:cs="Expo Office"/>
                  <w:sz w:val="20"/>
                  <w:szCs w:val="20"/>
                  <w:lang w:val="en-GB"/>
                </w:rPr>
                <w:t>https://www.unicef.org/education/girls-education</w:t>
              </w:r>
            </w:hyperlink>
          </w:p>
          <w:p w14:paraId="0BB8522C" w14:textId="77777777" w:rsidR="00C55C5E" w:rsidRPr="00A24AF1" w:rsidRDefault="00C55C5E" w:rsidP="000B63A8">
            <w:pPr>
              <w:spacing w:after="60"/>
              <w:rPr>
                <w:rFonts w:ascii="Helvetica" w:hAnsi="Helvetica" w:cs="Expo Office"/>
                <w:sz w:val="20"/>
                <w:szCs w:val="20"/>
                <w:lang w:val="en-GB"/>
              </w:rPr>
            </w:pPr>
          </w:p>
          <w:p w14:paraId="39351A55" w14:textId="77777777" w:rsidR="00C55C5E" w:rsidRPr="00A24AF1" w:rsidRDefault="00C55C5E" w:rsidP="000B63A8">
            <w:pPr>
              <w:spacing w:after="60"/>
              <w:rPr>
                <w:rFonts w:ascii="Helvetica" w:hAnsi="Helvetica" w:cs="Expo Office"/>
                <w:sz w:val="20"/>
                <w:szCs w:val="20"/>
                <w:lang w:val="en-GB"/>
              </w:rPr>
            </w:pPr>
            <w:r w:rsidRPr="00A24AF1">
              <w:rPr>
                <w:rFonts w:ascii="Helvetica" w:hAnsi="Helvetica" w:cs="Expo Office"/>
                <w:b/>
                <w:bCs/>
                <w:sz w:val="20"/>
                <w:szCs w:val="20"/>
                <w:lang w:val="en-GB"/>
              </w:rPr>
              <w:t>Best practices for gender equal classrooms and learning</w:t>
            </w:r>
          </w:p>
          <w:p w14:paraId="453FF922" w14:textId="77777777" w:rsidR="00C55C5E" w:rsidRPr="00A24AF1" w:rsidRDefault="00C55C5E" w:rsidP="00BC4C12">
            <w:pPr>
              <w:numPr>
                <w:ilvl w:val="0"/>
                <w:numId w:val="2"/>
              </w:numPr>
              <w:spacing w:after="60"/>
              <w:rPr>
                <w:rFonts w:ascii="Helvetica" w:hAnsi="Helvetica" w:cs="Expo Office"/>
                <w:sz w:val="20"/>
                <w:szCs w:val="20"/>
                <w:lang w:val="en-GB"/>
              </w:rPr>
            </w:pPr>
            <w:r w:rsidRPr="00A24AF1">
              <w:rPr>
                <w:rFonts w:ascii="Helvetica" w:hAnsi="Helvetica" w:cs="Expo Office"/>
                <w:sz w:val="20"/>
                <w:szCs w:val="20"/>
                <w:lang w:val="en-GB"/>
              </w:rPr>
              <w:t xml:space="preserve">UK-based educational NGO, The </w:t>
            </w:r>
            <w:proofErr w:type="spellStart"/>
            <w:r w:rsidRPr="00A24AF1">
              <w:rPr>
                <w:rFonts w:ascii="Helvetica" w:hAnsi="Helvetica" w:cs="Expo Office"/>
                <w:sz w:val="20"/>
                <w:szCs w:val="20"/>
                <w:lang w:val="en-GB"/>
              </w:rPr>
              <w:t>Varkey</w:t>
            </w:r>
            <w:proofErr w:type="spellEnd"/>
            <w:r w:rsidRPr="00A24AF1">
              <w:rPr>
                <w:rFonts w:ascii="Helvetica" w:hAnsi="Helvetica" w:cs="Expo Office"/>
                <w:sz w:val="20"/>
                <w:szCs w:val="20"/>
                <w:lang w:val="en-GB"/>
              </w:rPr>
              <w:t xml:space="preserve"> Foundation, believes that “Every child, everywhere, deserves a good teacher.” Their research has found that a 10 percent increase in teacher’s pay results in an increase of between five and ten percent in pupil performance. </w:t>
            </w:r>
          </w:p>
          <w:p w14:paraId="4245676A" w14:textId="77777777" w:rsidR="00C55C5E" w:rsidRPr="00A24AF1" w:rsidRDefault="00C55C5E" w:rsidP="00BC4C12">
            <w:pPr>
              <w:numPr>
                <w:ilvl w:val="0"/>
                <w:numId w:val="2"/>
              </w:numPr>
              <w:spacing w:after="60"/>
              <w:rPr>
                <w:rFonts w:ascii="Helvetica" w:hAnsi="Helvetica" w:cs="Expo Office"/>
                <w:sz w:val="20"/>
                <w:szCs w:val="20"/>
                <w:lang w:val="en-GB"/>
              </w:rPr>
            </w:pPr>
            <w:r w:rsidRPr="00A24AF1">
              <w:rPr>
                <w:rFonts w:ascii="Helvetica" w:hAnsi="Helvetica" w:cs="Expo Office"/>
                <w:sz w:val="20"/>
                <w:szCs w:val="20"/>
                <w:lang w:val="en-GB"/>
              </w:rPr>
              <w:t>The Foundation is trialling an interactive distance learning programme in Ghana to train 5,000 teachers on a wider scale than would be possible in person.</w:t>
            </w:r>
          </w:p>
          <w:p w14:paraId="7B9D3415" w14:textId="77777777" w:rsidR="00C55C5E" w:rsidRPr="00A24AF1" w:rsidRDefault="00C55C5E" w:rsidP="00BC4C12">
            <w:pPr>
              <w:numPr>
                <w:ilvl w:val="0"/>
                <w:numId w:val="2"/>
              </w:numPr>
              <w:spacing w:after="60"/>
              <w:rPr>
                <w:rFonts w:ascii="Helvetica" w:hAnsi="Helvetica" w:cs="Expo Office"/>
                <w:sz w:val="20"/>
                <w:szCs w:val="20"/>
                <w:lang w:val="en-GB"/>
              </w:rPr>
            </w:pPr>
            <w:r w:rsidRPr="00A24AF1">
              <w:rPr>
                <w:rFonts w:ascii="Helvetica" w:hAnsi="Helvetica" w:cs="Expo Office"/>
                <w:sz w:val="20"/>
                <w:szCs w:val="20"/>
                <w:lang w:val="en-GB"/>
              </w:rPr>
              <w:t xml:space="preserve">The Foundation administers the annual Global Teacher’s Prize and the Global Student Prize, and works to build quality education for every child by investing in, and supporting, excellent teachers through training and publishing resources such as their handbook on ‘Gender Responsive Pedagogy”. </w:t>
            </w:r>
          </w:p>
          <w:p w14:paraId="58E3FD04" w14:textId="77777777" w:rsidR="00C55C5E" w:rsidRPr="00A24AF1" w:rsidRDefault="006C64A4" w:rsidP="000B63A8">
            <w:pPr>
              <w:spacing w:after="60"/>
              <w:ind w:left="720"/>
              <w:rPr>
                <w:rFonts w:ascii="Helvetica" w:hAnsi="Helvetica" w:cs="Expo Office"/>
                <w:sz w:val="20"/>
                <w:szCs w:val="20"/>
                <w:lang w:val="en-GB"/>
              </w:rPr>
            </w:pPr>
            <w:hyperlink r:id="rId38" w:history="1">
              <w:r w:rsidR="00C55C5E" w:rsidRPr="00A24AF1">
                <w:rPr>
                  <w:rStyle w:val="Hyperlink"/>
                  <w:rFonts w:ascii="Helvetica" w:hAnsi="Helvetica" w:cs="Expo Office"/>
                  <w:sz w:val="20"/>
                  <w:szCs w:val="20"/>
                  <w:lang w:val="en-GB"/>
                </w:rPr>
                <w:t>https://www.varkeyfoundation.org/what-we-do/research/alliances/girls-education/</w:t>
              </w:r>
            </w:hyperlink>
          </w:p>
          <w:p w14:paraId="3D6E782A" w14:textId="77777777" w:rsidR="00C55C5E" w:rsidRPr="00A24AF1" w:rsidRDefault="00C55C5E" w:rsidP="00BC4C12">
            <w:pPr>
              <w:numPr>
                <w:ilvl w:val="0"/>
                <w:numId w:val="2"/>
              </w:numPr>
              <w:spacing w:after="60"/>
              <w:rPr>
                <w:rFonts w:ascii="Helvetica" w:hAnsi="Helvetica" w:cs="Expo Office"/>
                <w:sz w:val="20"/>
                <w:szCs w:val="20"/>
                <w:lang w:val="en-GB"/>
              </w:rPr>
            </w:pPr>
            <w:r w:rsidRPr="00A24AF1">
              <w:rPr>
                <w:rFonts w:ascii="Helvetica" w:hAnsi="Helvetica" w:cs="Expo Office"/>
                <w:sz w:val="20"/>
                <w:szCs w:val="20"/>
                <w:lang w:val="en-GB"/>
              </w:rPr>
              <w:t xml:space="preserve">The Global Teacher prize is worth $1 million every year, and is given to an outstanding individual who has made a real difference to her/his classroom and profession. </w:t>
            </w:r>
          </w:p>
          <w:p w14:paraId="5204CACF" w14:textId="77777777" w:rsidR="00C55C5E" w:rsidRPr="00A24AF1" w:rsidRDefault="00C55C5E" w:rsidP="00BC4C12">
            <w:pPr>
              <w:numPr>
                <w:ilvl w:val="0"/>
                <w:numId w:val="2"/>
              </w:numPr>
              <w:spacing w:after="60"/>
              <w:rPr>
                <w:rFonts w:ascii="Helvetica" w:hAnsi="Helvetica" w:cs="Expo Office"/>
                <w:b/>
                <w:bCs/>
                <w:sz w:val="20"/>
                <w:szCs w:val="20"/>
                <w:lang w:val="en-GB"/>
              </w:rPr>
            </w:pPr>
            <w:r w:rsidRPr="00A24AF1">
              <w:rPr>
                <w:rFonts w:ascii="Helvetica" w:hAnsi="Helvetica" w:cs="Expo Office"/>
                <w:sz w:val="20"/>
                <w:szCs w:val="20"/>
                <w:lang w:val="en-GB"/>
              </w:rPr>
              <w:t xml:space="preserve">The </w:t>
            </w:r>
            <w:proofErr w:type="spellStart"/>
            <w:r w:rsidRPr="00A24AF1">
              <w:rPr>
                <w:rFonts w:ascii="Helvetica" w:hAnsi="Helvetica" w:cs="Expo Office"/>
                <w:sz w:val="20"/>
                <w:szCs w:val="20"/>
                <w:lang w:val="en-GB"/>
              </w:rPr>
              <w:t>Varkey</w:t>
            </w:r>
            <w:proofErr w:type="spellEnd"/>
            <w:r w:rsidRPr="00A24AF1">
              <w:rPr>
                <w:rFonts w:ascii="Helvetica" w:hAnsi="Helvetica" w:cs="Expo Office"/>
                <w:sz w:val="20"/>
                <w:szCs w:val="20"/>
                <w:lang w:val="en-GB"/>
              </w:rPr>
              <w:t xml:space="preserve"> Foundation has now launched its Class of Covid-19 initiative, driven by 11 Global Teacher Prize finalists around the world. This is “the first international fact-finding commission led by young people, into the impact of Covid-19 on the future of their education.” The initiative invites children from around the world to fill in an anonymous questionnaire on what they missed about school while it was closed, what they learned about themselves during lockdown, and what they would change about their school when they return to their classes. The commission will report its findings to UNESCO and the Global Education Coalition in October 2021 and will “make a series of recommendations for how governments can incorporate the voices of children into policymaking.”</w:t>
            </w:r>
            <w:r w:rsidRPr="00A24AF1">
              <w:rPr>
                <w:rFonts w:ascii="Helvetica" w:hAnsi="Helvetica" w:cs="Expo Office"/>
                <w:b/>
                <w:bCs/>
                <w:sz w:val="20"/>
                <w:szCs w:val="20"/>
                <w:lang w:val="en-GB"/>
              </w:rPr>
              <w:t xml:space="preserve"> </w:t>
            </w:r>
          </w:p>
          <w:p w14:paraId="1CE54217" w14:textId="77777777" w:rsidR="00C55C5E" w:rsidRPr="00A24AF1" w:rsidRDefault="006C64A4" w:rsidP="000B63A8">
            <w:pPr>
              <w:spacing w:after="60"/>
              <w:ind w:left="720"/>
              <w:rPr>
                <w:rFonts w:ascii="Helvetica" w:hAnsi="Helvetica" w:cs="Expo Office"/>
                <w:sz w:val="20"/>
                <w:szCs w:val="20"/>
                <w:lang w:val="en-GB"/>
              </w:rPr>
            </w:pPr>
            <w:hyperlink r:id="rId39" w:history="1">
              <w:r w:rsidR="00C55C5E" w:rsidRPr="00A24AF1">
                <w:rPr>
                  <w:rStyle w:val="Hyperlink"/>
                  <w:rFonts w:ascii="Helvetica" w:hAnsi="Helvetica" w:cs="Expo Office"/>
                  <w:sz w:val="20"/>
                  <w:szCs w:val="20"/>
                  <w:lang w:val="en-GB"/>
                </w:rPr>
                <w:t>https://www.varkeyfoundation.org/class-of-covid-19/</w:t>
              </w:r>
            </w:hyperlink>
          </w:p>
          <w:p w14:paraId="22252C7F" w14:textId="77777777" w:rsidR="00C55C5E" w:rsidRPr="00A24AF1" w:rsidRDefault="00C55C5E" w:rsidP="00BC4C12">
            <w:pPr>
              <w:numPr>
                <w:ilvl w:val="0"/>
                <w:numId w:val="2"/>
              </w:numPr>
              <w:spacing w:after="60"/>
              <w:rPr>
                <w:rFonts w:ascii="Helvetica" w:hAnsi="Helvetica" w:cs="Expo Office"/>
                <w:sz w:val="20"/>
                <w:szCs w:val="20"/>
                <w:lang w:val="en-GB"/>
              </w:rPr>
            </w:pPr>
            <w:r w:rsidRPr="00A24AF1">
              <w:rPr>
                <w:rFonts w:ascii="Helvetica" w:hAnsi="Helvetica" w:cs="Expo Office"/>
                <w:sz w:val="20"/>
                <w:szCs w:val="20"/>
                <w:lang w:val="en-GB"/>
              </w:rPr>
              <w:t xml:space="preserve">International literacy NGO Room to Read believes “world change starts with educated children” and gives particular emphasis to girls through its Girls Education Programme (GEP) which has reached 85,313 girls across 20 countries so far, with 96 percent of them completing the programme. GEP works to keep girls in school right through secondary education, teaching them essential life skills as well as the core curriculum, and works with families, teachers, and community partners to make sure each girl can reach her full potential. It costs Room to Read $25 a month to provide a girl with everything she needs to stay in school – including books, uniform, transport, and a place in a Room to Read boarding house if she lives too far away from the classroom. </w:t>
            </w:r>
          </w:p>
          <w:p w14:paraId="0728CA33" w14:textId="77777777" w:rsidR="00C55C5E" w:rsidRPr="00A24AF1" w:rsidRDefault="006C64A4" w:rsidP="000B63A8">
            <w:pPr>
              <w:spacing w:after="60"/>
              <w:ind w:left="720"/>
              <w:rPr>
                <w:rFonts w:ascii="Helvetica" w:hAnsi="Helvetica" w:cs="Expo Office"/>
                <w:sz w:val="20"/>
                <w:szCs w:val="20"/>
                <w:lang w:val="en-GB"/>
              </w:rPr>
            </w:pPr>
            <w:hyperlink r:id="rId40" w:history="1">
              <w:r w:rsidR="00C55C5E" w:rsidRPr="00A24AF1">
                <w:rPr>
                  <w:rStyle w:val="Hyperlink"/>
                  <w:rFonts w:ascii="Helvetica" w:hAnsi="Helvetica" w:cs="Expo Office"/>
                  <w:sz w:val="20"/>
                  <w:szCs w:val="20"/>
                  <w:lang w:val="en-GB"/>
                </w:rPr>
                <w:t>https://www.roomtoread.org/literacy-girls-education/girls-education/</w:t>
              </w:r>
            </w:hyperlink>
          </w:p>
          <w:p w14:paraId="42E1B3A2" w14:textId="77777777" w:rsidR="00C55C5E" w:rsidRPr="00A24AF1" w:rsidRDefault="006C64A4" w:rsidP="000B63A8">
            <w:pPr>
              <w:spacing w:after="60"/>
              <w:ind w:left="720"/>
              <w:rPr>
                <w:rFonts w:ascii="Helvetica" w:hAnsi="Helvetica" w:cs="Expo Office"/>
                <w:sz w:val="20"/>
                <w:szCs w:val="20"/>
                <w:lang w:val="en-GB"/>
              </w:rPr>
            </w:pPr>
            <w:hyperlink r:id="rId41" w:history="1">
              <w:r w:rsidR="00C55C5E" w:rsidRPr="00A24AF1">
                <w:rPr>
                  <w:rStyle w:val="Hyperlink"/>
                  <w:rFonts w:ascii="Helvetica" w:hAnsi="Helvetica" w:cs="Expo Office"/>
                  <w:sz w:val="20"/>
                  <w:szCs w:val="20"/>
                  <w:lang w:val="en-GB"/>
                </w:rPr>
                <w:t>https://www.roomtoread.org/impact-and-reach/</w:t>
              </w:r>
            </w:hyperlink>
          </w:p>
          <w:p w14:paraId="67B53507" w14:textId="77777777" w:rsidR="00C55C5E" w:rsidRPr="00A24AF1" w:rsidRDefault="00C55C5E" w:rsidP="000B63A8">
            <w:pPr>
              <w:spacing w:after="60"/>
              <w:rPr>
                <w:rFonts w:ascii="Helvetica" w:hAnsi="Helvetica" w:cs="Expo Office"/>
                <w:sz w:val="20"/>
                <w:szCs w:val="20"/>
                <w:lang w:val="en-GB"/>
              </w:rPr>
            </w:pPr>
          </w:p>
          <w:p w14:paraId="2DC02BF4" w14:textId="77777777" w:rsidR="00C55C5E" w:rsidRPr="00A24AF1" w:rsidRDefault="00C55C5E" w:rsidP="000B63A8">
            <w:pPr>
              <w:spacing w:after="60"/>
              <w:rPr>
                <w:rFonts w:ascii="Helvetica" w:hAnsi="Helvetica" w:cs="Expo Office"/>
                <w:sz w:val="20"/>
                <w:szCs w:val="20"/>
                <w:lang w:val="en-GB"/>
              </w:rPr>
            </w:pPr>
            <w:r w:rsidRPr="00A24AF1">
              <w:rPr>
                <w:rFonts w:ascii="Helvetica" w:hAnsi="Helvetica" w:cs="Expo Office"/>
                <w:b/>
                <w:bCs/>
                <w:sz w:val="20"/>
                <w:szCs w:val="20"/>
                <w:lang w:val="en-GB"/>
              </w:rPr>
              <w:t>What difference would 132 million girls make?</w:t>
            </w:r>
          </w:p>
          <w:p w14:paraId="40630463" w14:textId="77777777" w:rsidR="00C55C5E" w:rsidRPr="00A24AF1" w:rsidRDefault="00C55C5E" w:rsidP="00BC4C12">
            <w:pPr>
              <w:numPr>
                <w:ilvl w:val="0"/>
                <w:numId w:val="2"/>
              </w:numPr>
              <w:spacing w:after="60"/>
              <w:rPr>
                <w:rFonts w:ascii="Helvetica" w:hAnsi="Helvetica" w:cs="Expo Office"/>
                <w:sz w:val="20"/>
                <w:szCs w:val="20"/>
                <w:lang w:val="en-GB"/>
              </w:rPr>
            </w:pPr>
            <w:r w:rsidRPr="00A24AF1">
              <w:rPr>
                <w:rFonts w:ascii="Helvetica" w:hAnsi="Helvetica" w:cs="Expo Office"/>
                <w:sz w:val="20"/>
                <w:szCs w:val="20"/>
                <w:lang w:val="en-GB"/>
              </w:rPr>
              <w:t xml:space="preserve">In countries where there is gender equitable education there is greater female participation in political life, and long-term positive impacts on economic prosperity and social norms. </w:t>
            </w:r>
          </w:p>
          <w:p w14:paraId="31AC0E27" w14:textId="77777777" w:rsidR="00C55C5E" w:rsidRPr="00A24AF1" w:rsidRDefault="00C55C5E" w:rsidP="00BC4C12">
            <w:pPr>
              <w:numPr>
                <w:ilvl w:val="0"/>
                <w:numId w:val="2"/>
              </w:numPr>
              <w:spacing w:after="60"/>
              <w:rPr>
                <w:rFonts w:ascii="Helvetica" w:hAnsi="Helvetica" w:cs="Expo Office"/>
                <w:sz w:val="20"/>
                <w:szCs w:val="20"/>
                <w:lang w:val="en-GB"/>
              </w:rPr>
            </w:pPr>
            <w:r w:rsidRPr="00A24AF1">
              <w:rPr>
                <w:rFonts w:ascii="Helvetica" w:hAnsi="Helvetica" w:cs="Expo Office"/>
                <w:sz w:val="20"/>
                <w:szCs w:val="20"/>
                <w:lang w:val="en-GB"/>
              </w:rPr>
              <w:t xml:space="preserve">According to the World Bank a country adds on average $1 billion a year growth in GDP if it gives its girls equal access to education, and education of an equal quality, as its boys. </w:t>
            </w:r>
          </w:p>
          <w:p w14:paraId="30A7ACE2" w14:textId="77777777" w:rsidR="00C55C5E" w:rsidRPr="00A24AF1" w:rsidRDefault="006C64A4" w:rsidP="000B63A8">
            <w:pPr>
              <w:spacing w:after="60"/>
              <w:ind w:left="720"/>
              <w:rPr>
                <w:rFonts w:ascii="Helvetica" w:hAnsi="Helvetica" w:cs="Expo Office"/>
                <w:sz w:val="20"/>
                <w:szCs w:val="20"/>
                <w:lang w:val="en-GB"/>
              </w:rPr>
            </w:pPr>
            <w:hyperlink r:id="rId42" w:history="1">
              <w:r w:rsidR="00C55C5E" w:rsidRPr="00A24AF1">
                <w:rPr>
                  <w:rStyle w:val="Hyperlink"/>
                  <w:rFonts w:ascii="Helvetica" w:hAnsi="Helvetica" w:cs="Expo Office"/>
                  <w:sz w:val="20"/>
                  <w:szCs w:val="20"/>
                  <w:lang w:val="en-GB"/>
                </w:rPr>
                <w:t>https://www.worldbank.org/en/topic/girlseducation</w:t>
              </w:r>
            </w:hyperlink>
          </w:p>
          <w:p w14:paraId="2BA03537" w14:textId="77777777" w:rsidR="00C55C5E" w:rsidRPr="00A24AF1" w:rsidRDefault="006C64A4" w:rsidP="000B63A8">
            <w:pPr>
              <w:spacing w:after="60"/>
              <w:ind w:left="720"/>
              <w:rPr>
                <w:rFonts w:ascii="Helvetica" w:hAnsi="Helvetica" w:cs="Expo Office"/>
                <w:sz w:val="20"/>
                <w:szCs w:val="20"/>
                <w:lang w:val="en-GB"/>
              </w:rPr>
            </w:pPr>
            <w:hyperlink r:id="rId43" w:history="1">
              <w:r w:rsidR="00C55C5E" w:rsidRPr="00A24AF1">
                <w:rPr>
                  <w:rStyle w:val="Hyperlink"/>
                  <w:rFonts w:ascii="Helvetica" w:hAnsi="Helvetica" w:cs="Expo Office"/>
                  <w:sz w:val="20"/>
                  <w:szCs w:val="20"/>
                  <w:lang w:val="en-GB"/>
                </w:rPr>
                <w:t>https://www.worldbank.org/en/news/press-release/2018/07/11/not-educating-girls-costs-countries-trillions-of-dollars-says-new-world-bank-report</w:t>
              </w:r>
            </w:hyperlink>
          </w:p>
          <w:p w14:paraId="3C265406" w14:textId="77777777" w:rsidR="00C55C5E" w:rsidRPr="00A24AF1" w:rsidRDefault="00C55C5E" w:rsidP="00BC4C12">
            <w:pPr>
              <w:numPr>
                <w:ilvl w:val="0"/>
                <w:numId w:val="2"/>
              </w:numPr>
              <w:spacing w:after="60"/>
              <w:rPr>
                <w:rFonts w:ascii="Helvetica" w:hAnsi="Helvetica" w:cs="Expo Office"/>
                <w:sz w:val="20"/>
                <w:szCs w:val="20"/>
                <w:lang w:val="en-GB"/>
              </w:rPr>
            </w:pPr>
            <w:r w:rsidRPr="00A24AF1">
              <w:rPr>
                <w:rFonts w:ascii="Helvetica" w:hAnsi="Helvetica" w:cs="Expo Office"/>
                <w:sz w:val="20"/>
                <w:szCs w:val="20"/>
                <w:lang w:val="en-GB"/>
              </w:rPr>
              <w:t xml:space="preserve">The Brookings Institution has called secondary schooling for girls the most cost-effective and best investment against climate change, because it empowers girls to have greater control over their </w:t>
            </w:r>
            <w:r w:rsidRPr="00A24AF1">
              <w:rPr>
                <w:rFonts w:ascii="Helvetica" w:hAnsi="Helvetica" w:cs="Expo Office"/>
                <w:sz w:val="20"/>
                <w:szCs w:val="20"/>
                <w:lang w:val="en-GB"/>
              </w:rPr>
              <w:lastRenderedPageBreak/>
              <w:t xml:space="preserve">reproductive health, increases their voice and their leadership abilities regarding their environment, and gives them skills to access the green jobs of the future. </w:t>
            </w:r>
          </w:p>
          <w:p w14:paraId="25724A3D" w14:textId="77777777" w:rsidR="00C55C5E" w:rsidRPr="00A24AF1" w:rsidRDefault="006C64A4" w:rsidP="000B63A8">
            <w:pPr>
              <w:spacing w:after="60"/>
              <w:ind w:left="720"/>
              <w:rPr>
                <w:rFonts w:ascii="Helvetica" w:hAnsi="Helvetica" w:cs="Expo Office"/>
                <w:sz w:val="20"/>
                <w:szCs w:val="20"/>
                <w:lang w:val="en-GB"/>
              </w:rPr>
            </w:pPr>
            <w:hyperlink r:id="rId44" w:history="1">
              <w:r w:rsidR="00C55C5E" w:rsidRPr="00A24AF1">
                <w:rPr>
                  <w:rStyle w:val="Hyperlink"/>
                  <w:rFonts w:ascii="Helvetica" w:hAnsi="Helvetica" w:cs="Expo Office"/>
                  <w:sz w:val="20"/>
                  <w:szCs w:val="20"/>
                  <w:lang w:val="en-GB"/>
                </w:rPr>
                <w:t>https://www.brookings.edu/blog/education-plus-development/2021/02/10/why-is-girls-education-important-for-climate-action/</w:t>
              </w:r>
            </w:hyperlink>
          </w:p>
          <w:p w14:paraId="69FD2CF6" w14:textId="68EEBE18" w:rsidR="00C55C5E" w:rsidRPr="00BC4C12" w:rsidRDefault="00C55C5E" w:rsidP="000B63A8">
            <w:pPr>
              <w:numPr>
                <w:ilvl w:val="0"/>
                <w:numId w:val="2"/>
              </w:numPr>
              <w:spacing w:after="60"/>
              <w:rPr>
                <w:rFonts w:ascii="Helvetica" w:hAnsi="Helvetica" w:cs="Expo Office"/>
                <w:sz w:val="20"/>
                <w:szCs w:val="20"/>
                <w:lang w:val="en-GB"/>
              </w:rPr>
            </w:pPr>
            <w:r w:rsidRPr="00A24AF1">
              <w:rPr>
                <w:rFonts w:ascii="Helvetica" w:hAnsi="Helvetica" w:cs="Expo Office"/>
                <w:sz w:val="20"/>
                <w:szCs w:val="20"/>
                <w:lang w:val="en-GB"/>
              </w:rPr>
              <w:t>The Malala Fund also highlights girls’ education as: a driver for economic growth as more women enter paid work, a route to healthier families as educated girls are less likely to marry young or be unable to care for sick infants, a way to build stable communities. Inequality leads to extremism, but when a country educates all its children equally it cuts its risk of war by half.</w:t>
            </w:r>
            <w:r w:rsidR="00BC4C12">
              <w:rPr>
                <w:rFonts w:ascii="Helvetica" w:hAnsi="Helvetica" w:cs="Expo Office"/>
                <w:sz w:val="20"/>
                <w:szCs w:val="20"/>
                <w:lang w:val="en-GB"/>
              </w:rPr>
              <w:t xml:space="preserve"> </w:t>
            </w:r>
            <w:hyperlink r:id="rId45" w:history="1">
              <w:r w:rsidR="00BC4C12" w:rsidRPr="000B50C5">
                <w:rPr>
                  <w:rStyle w:val="Hyperlink"/>
                  <w:rFonts w:ascii="Helvetica" w:hAnsi="Helvetica" w:cs="Expo Office"/>
                  <w:sz w:val="20"/>
                  <w:szCs w:val="20"/>
                  <w:lang w:val="en-GB"/>
                </w:rPr>
                <w:t>https://malala.org/girls-education</w:t>
              </w:r>
            </w:hyperlink>
          </w:p>
        </w:tc>
      </w:tr>
    </w:tbl>
    <w:p w14:paraId="21B28474" w14:textId="00C8D2B3" w:rsidR="00056C6E" w:rsidRPr="00A24AF1" w:rsidRDefault="00EE7664">
      <w:pPr>
        <w:tabs>
          <w:tab w:val="left" w:pos="6547"/>
        </w:tabs>
        <w:rPr>
          <w:rFonts w:ascii="Helvetica" w:hAnsi="Helvetica" w:cs="Expo Office"/>
          <w:color w:val="391601"/>
          <w:sz w:val="20"/>
          <w:szCs w:val="20"/>
          <w:lang w:val="en-GB"/>
        </w:rPr>
      </w:pPr>
      <w:r w:rsidRPr="00A24AF1">
        <w:rPr>
          <w:rFonts w:ascii="Helvetica" w:hAnsi="Helvetica" w:cs="Expo Office"/>
          <w:color w:val="391601"/>
          <w:sz w:val="20"/>
          <w:szCs w:val="20"/>
          <w:lang w:val="en-GB"/>
        </w:rPr>
        <w:lastRenderedPageBreak/>
        <w:tab/>
      </w:r>
      <w:r w:rsidRPr="00A24AF1">
        <w:rPr>
          <w:rFonts w:ascii="Helvetica" w:hAnsi="Helvetica" w:cs="Expo Office"/>
          <w:color w:val="391601"/>
          <w:sz w:val="20"/>
          <w:szCs w:val="20"/>
          <w:lang w:val="en-GB"/>
        </w:rPr>
        <w:tab/>
      </w:r>
    </w:p>
    <w:sectPr w:rsidR="00056C6E" w:rsidRPr="00A24AF1" w:rsidSect="000C2A91">
      <w:pgSz w:w="11906" w:h="16838"/>
      <w:pgMar w:top="720" w:right="1263"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7A178F" w14:textId="77777777" w:rsidR="006C64A4" w:rsidRDefault="006C64A4" w:rsidP="000C7E14">
      <w:r>
        <w:separator/>
      </w:r>
    </w:p>
  </w:endnote>
  <w:endnote w:type="continuationSeparator" w:id="0">
    <w:p w14:paraId="1E659197" w14:textId="77777777" w:rsidR="006C64A4" w:rsidRDefault="006C64A4" w:rsidP="000C7E14">
      <w:r>
        <w:continuationSeparator/>
      </w:r>
    </w:p>
  </w:endnote>
  <w:endnote w:type="continuationNotice" w:id="1">
    <w:p w14:paraId="4199E45E" w14:textId="77777777" w:rsidR="006C64A4" w:rsidRDefault="006C64A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Expo Office">
    <w:altName w:val="Tahoma"/>
    <w:panose1 w:val="00000500000000000000"/>
    <w:charset w:val="00"/>
    <w:family w:val="modern"/>
    <w:notTrueType/>
    <w:pitch w:val="variable"/>
    <w:sig w:usb0="80002A8F" w:usb1="80000002" w:usb2="00000008" w:usb3="00000000" w:csb0="000000D3"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B505C4" w14:textId="77777777" w:rsidR="006C64A4" w:rsidRDefault="006C64A4" w:rsidP="000C7E14">
      <w:r>
        <w:separator/>
      </w:r>
    </w:p>
  </w:footnote>
  <w:footnote w:type="continuationSeparator" w:id="0">
    <w:p w14:paraId="7C941461" w14:textId="77777777" w:rsidR="006C64A4" w:rsidRDefault="006C64A4" w:rsidP="000C7E14">
      <w:r>
        <w:continuationSeparator/>
      </w:r>
    </w:p>
  </w:footnote>
  <w:footnote w:type="continuationNotice" w:id="1">
    <w:p w14:paraId="1817C9D6" w14:textId="77777777" w:rsidR="006C64A4" w:rsidRDefault="006C64A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06ACD"/>
    <w:multiLevelType w:val="hybridMultilevel"/>
    <w:tmpl w:val="146A97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BB16E8"/>
    <w:multiLevelType w:val="hybridMultilevel"/>
    <w:tmpl w:val="CB842F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05C4357"/>
    <w:multiLevelType w:val="hybridMultilevel"/>
    <w:tmpl w:val="6518B02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1CA359B"/>
    <w:multiLevelType w:val="hybridMultilevel"/>
    <w:tmpl w:val="80A6E0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E50317"/>
    <w:multiLevelType w:val="hybridMultilevel"/>
    <w:tmpl w:val="191E0060"/>
    <w:lvl w:ilvl="0" w:tplc="0409000F">
      <w:start w:val="1"/>
      <w:numFmt w:val="decimal"/>
      <w:lvlText w:val="%1."/>
      <w:lvlJc w:val="left"/>
      <w:pPr>
        <w:ind w:left="652" w:hanging="360"/>
      </w:pPr>
      <w:rPr>
        <w:rFonts w:hint="default"/>
      </w:rPr>
    </w:lvl>
    <w:lvl w:ilvl="1" w:tplc="04090019" w:tentative="1">
      <w:start w:val="1"/>
      <w:numFmt w:val="lowerLetter"/>
      <w:lvlText w:val="%2."/>
      <w:lvlJc w:val="left"/>
      <w:pPr>
        <w:ind w:left="1372" w:hanging="360"/>
      </w:pPr>
    </w:lvl>
    <w:lvl w:ilvl="2" w:tplc="0409001B" w:tentative="1">
      <w:start w:val="1"/>
      <w:numFmt w:val="lowerRoman"/>
      <w:lvlText w:val="%3."/>
      <w:lvlJc w:val="right"/>
      <w:pPr>
        <w:ind w:left="2092" w:hanging="180"/>
      </w:pPr>
    </w:lvl>
    <w:lvl w:ilvl="3" w:tplc="0409000F" w:tentative="1">
      <w:start w:val="1"/>
      <w:numFmt w:val="decimal"/>
      <w:lvlText w:val="%4."/>
      <w:lvlJc w:val="left"/>
      <w:pPr>
        <w:ind w:left="2812" w:hanging="360"/>
      </w:pPr>
    </w:lvl>
    <w:lvl w:ilvl="4" w:tplc="04090019" w:tentative="1">
      <w:start w:val="1"/>
      <w:numFmt w:val="lowerLetter"/>
      <w:lvlText w:val="%5."/>
      <w:lvlJc w:val="left"/>
      <w:pPr>
        <w:ind w:left="3532" w:hanging="360"/>
      </w:pPr>
    </w:lvl>
    <w:lvl w:ilvl="5" w:tplc="0409001B" w:tentative="1">
      <w:start w:val="1"/>
      <w:numFmt w:val="lowerRoman"/>
      <w:lvlText w:val="%6."/>
      <w:lvlJc w:val="right"/>
      <w:pPr>
        <w:ind w:left="4252" w:hanging="180"/>
      </w:pPr>
    </w:lvl>
    <w:lvl w:ilvl="6" w:tplc="0409000F" w:tentative="1">
      <w:start w:val="1"/>
      <w:numFmt w:val="decimal"/>
      <w:lvlText w:val="%7."/>
      <w:lvlJc w:val="left"/>
      <w:pPr>
        <w:ind w:left="4972" w:hanging="360"/>
      </w:pPr>
    </w:lvl>
    <w:lvl w:ilvl="7" w:tplc="04090019" w:tentative="1">
      <w:start w:val="1"/>
      <w:numFmt w:val="lowerLetter"/>
      <w:lvlText w:val="%8."/>
      <w:lvlJc w:val="left"/>
      <w:pPr>
        <w:ind w:left="5692" w:hanging="360"/>
      </w:pPr>
    </w:lvl>
    <w:lvl w:ilvl="8" w:tplc="0409001B" w:tentative="1">
      <w:start w:val="1"/>
      <w:numFmt w:val="lowerRoman"/>
      <w:lvlText w:val="%9."/>
      <w:lvlJc w:val="right"/>
      <w:pPr>
        <w:ind w:left="6412" w:hanging="180"/>
      </w:pPr>
    </w:lvl>
  </w:abstractNum>
  <w:abstractNum w:abstractNumId="5" w15:restartNumberingAfterBreak="0">
    <w:nsid w:val="1DB61185"/>
    <w:multiLevelType w:val="hybridMultilevel"/>
    <w:tmpl w:val="56DC8C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1420B82"/>
    <w:multiLevelType w:val="multilevel"/>
    <w:tmpl w:val="761476A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25D34CAA"/>
    <w:multiLevelType w:val="hybridMultilevel"/>
    <w:tmpl w:val="930CB17E"/>
    <w:lvl w:ilvl="0" w:tplc="2806C49E">
      <w:numFmt w:val="bullet"/>
      <w:lvlText w:val="-"/>
      <w:lvlJc w:val="left"/>
      <w:pPr>
        <w:ind w:left="720" w:hanging="360"/>
      </w:pPr>
      <w:rPr>
        <w:rFonts w:ascii="Helvetica" w:eastAsia="Times New Roman" w:hAnsi="Helvetica" w:cs="Expo Office"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77F5A56"/>
    <w:multiLevelType w:val="hybridMultilevel"/>
    <w:tmpl w:val="D56E90C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D2D6366"/>
    <w:multiLevelType w:val="hybridMultilevel"/>
    <w:tmpl w:val="56DC8C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DC11B07"/>
    <w:multiLevelType w:val="hybridMultilevel"/>
    <w:tmpl w:val="C27C97B0"/>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57A9289C"/>
    <w:multiLevelType w:val="hybridMultilevel"/>
    <w:tmpl w:val="3CFAC8EE"/>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5D1E09CE"/>
    <w:multiLevelType w:val="hybridMultilevel"/>
    <w:tmpl w:val="8A8C80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60526877"/>
    <w:multiLevelType w:val="hybridMultilevel"/>
    <w:tmpl w:val="F3A49D96"/>
    <w:lvl w:ilvl="0" w:tplc="31EEEF1E">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EDC1D74">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EEAD33E">
      <w:start w:val="1"/>
      <w:numFmt w:val="lowerRoman"/>
      <w:lvlText w:val="%3."/>
      <w:lvlJc w:val="left"/>
      <w:pPr>
        <w:ind w:left="2160" w:hanging="291"/>
      </w:pPr>
      <w:rPr>
        <w:rFonts w:hAnsi="Arial Unicode MS"/>
        <w:caps w:val="0"/>
        <w:smallCaps w:val="0"/>
        <w:strike w:val="0"/>
        <w:dstrike w:val="0"/>
        <w:outline w:val="0"/>
        <w:emboss w:val="0"/>
        <w:imprint w:val="0"/>
        <w:spacing w:val="0"/>
        <w:w w:val="100"/>
        <w:kern w:val="0"/>
        <w:position w:val="0"/>
        <w:highlight w:val="none"/>
        <w:vertAlign w:val="baseline"/>
      </w:rPr>
    </w:lvl>
    <w:lvl w:ilvl="3" w:tplc="98E2C0B0">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5089DE6">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06E60F0">
      <w:start w:val="1"/>
      <w:numFmt w:val="lowerRoman"/>
      <w:lvlText w:val="%6."/>
      <w:lvlJc w:val="left"/>
      <w:pPr>
        <w:ind w:left="4320" w:hanging="291"/>
      </w:pPr>
      <w:rPr>
        <w:rFonts w:hAnsi="Arial Unicode MS"/>
        <w:caps w:val="0"/>
        <w:smallCaps w:val="0"/>
        <w:strike w:val="0"/>
        <w:dstrike w:val="0"/>
        <w:outline w:val="0"/>
        <w:emboss w:val="0"/>
        <w:imprint w:val="0"/>
        <w:spacing w:val="0"/>
        <w:w w:val="100"/>
        <w:kern w:val="0"/>
        <w:position w:val="0"/>
        <w:highlight w:val="none"/>
        <w:vertAlign w:val="baseline"/>
      </w:rPr>
    </w:lvl>
    <w:lvl w:ilvl="6" w:tplc="35C4FF2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C9E3332">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6FE4F59E">
      <w:start w:val="1"/>
      <w:numFmt w:val="lowerRoman"/>
      <w:lvlText w:val="%9."/>
      <w:lvlJc w:val="left"/>
      <w:pPr>
        <w:ind w:left="6480" w:hanging="29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63822EE7"/>
    <w:multiLevelType w:val="hybridMultilevel"/>
    <w:tmpl w:val="2AA8CDBA"/>
    <w:lvl w:ilvl="0" w:tplc="040C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7DB78EF"/>
    <w:multiLevelType w:val="hybridMultilevel"/>
    <w:tmpl w:val="E9C84372"/>
    <w:lvl w:ilvl="0" w:tplc="D54C7F60">
      <w:start w:val="13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FED25FB"/>
    <w:multiLevelType w:val="hybridMultilevel"/>
    <w:tmpl w:val="F41ED1B4"/>
    <w:lvl w:ilvl="0" w:tplc="EB7A42E0">
      <w:start w:val="20"/>
      <w:numFmt w:val="bullet"/>
      <w:lvlText w:val="-"/>
      <w:lvlJc w:val="left"/>
      <w:pPr>
        <w:ind w:left="720" w:hanging="360"/>
      </w:pPr>
      <w:rPr>
        <w:rFonts w:ascii="Helvetica" w:eastAsia="Times New Roman" w:hAnsi="Helvetica" w:cs="Expo Office"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76270B95"/>
    <w:multiLevelType w:val="hybridMultilevel"/>
    <w:tmpl w:val="11542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4"/>
  </w:num>
  <w:num w:numId="3">
    <w:abstractNumId w:val="1"/>
  </w:num>
  <w:num w:numId="4">
    <w:abstractNumId w:val="16"/>
  </w:num>
  <w:num w:numId="5">
    <w:abstractNumId w:val="17"/>
  </w:num>
  <w:num w:numId="6">
    <w:abstractNumId w:val="5"/>
  </w:num>
  <w:num w:numId="7">
    <w:abstractNumId w:val="6"/>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num>
  <w:num w:numId="13">
    <w:abstractNumId w:val="4"/>
  </w:num>
  <w:num w:numId="14">
    <w:abstractNumId w:val="2"/>
  </w:num>
  <w:num w:numId="15">
    <w:abstractNumId w:val="15"/>
  </w:num>
  <w:num w:numId="16">
    <w:abstractNumId w:val="0"/>
  </w:num>
  <w:num w:numId="17">
    <w:abstractNumId w:val="12"/>
  </w:num>
  <w:num w:numId="18">
    <w:abstractNumId w:val="11"/>
  </w:num>
  <w:num w:numId="19">
    <w:abstractNumId w:val="3"/>
  </w:num>
  <w:num w:numId="20">
    <w:abstractNumId w:val="8"/>
  </w:num>
  <w:num w:numId="21">
    <w:abstractNumId w:val="13"/>
  </w:num>
  <w:num w:numId="22">
    <w:abstractNumId w:val="1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7E14"/>
    <w:rsid w:val="000008E6"/>
    <w:rsid w:val="000014D7"/>
    <w:rsid w:val="00005264"/>
    <w:rsid w:val="00011CEC"/>
    <w:rsid w:val="0001303E"/>
    <w:rsid w:val="00015C3F"/>
    <w:rsid w:val="00016436"/>
    <w:rsid w:val="00025F31"/>
    <w:rsid w:val="0003344C"/>
    <w:rsid w:val="00041D72"/>
    <w:rsid w:val="000477DC"/>
    <w:rsid w:val="000504DF"/>
    <w:rsid w:val="00053274"/>
    <w:rsid w:val="00056C6E"/>
    <w:rsid w:val="000571E6"/>
    <w:rsid w:val="000668BD"/>
    <w:rsid w:val="00072996"/>
    <w:rsid w:val="0007423E"/>
    <w:rsid w:val="00080E0E"/>
    <w:rsid w:val="000864FD"/>
    <w:rsid w:val="00091CD7"/>
    <w:rsid w:val="000942B3"/>
    <w:rsid w:val="000A1BEC"/>
    <w:rsid w:val="000A370A"/>
    <w:rsid w:val="000A7D22"/>
    <w:rsid w:val="000B26B0"/>
    <w:rsid w:val="000B276D"/>
    <w:rsid w:val="000B58B6"/>
    <w:rsid w:val="000B63A8"/>
    <w:rsid w:val="000B7F8F"/>
    <w:rsid w:val="000C2A91"/>
    <w:rsid w:val="000C7E14"/>
    <w:rsid w:val="000D04E0"/>
    <w:rsid w:val="000D70B7"/>
    <w:rsid w:val="000E25F2"/>
    <w:rsid w:val="000E43A1"/>
    <w:rsid w:val="000E7BBB"/>
    <w:rsid w:val="000F39E3"/>
    <w:rsid w:val="000F49C0"/>
    <w:rsid w:val="000F4D47"/>
    <w:rsid w:val="000F5F57"/>
    <w:rsid w:val="001016D8"/>
    <w:rsid w:val="00102156"/>
    <w:rsid w:val="00111B55"/>
    <w:rsid w:val="001137FB"/>
    <w:rsid w:val="0011451A"/>
    <w:rsid w:val="00126EAB"/>
    <w:rsid w:val="001275E9"/>
    <w:rsid w:val="00130264"/>
    <w:rsid w:val="00132558"/>
    <w:rsid w:val="00133DFF"/>
    <w:rsid w:val="00135508"/>
    <w:rsid w:val="00137DF3"/>
    <w:rsid w:val="00137FDD"/>
    <w:rsid w:val="00146358"/>
    <w:rsid w:val="00147D3F"/>
    <w:rsid w:val="0015021A"/>
    <w:rsid w:val="00156557"/>
    <w:rsid w:val="001652E6"/>
    <w:rsid w:val="00171007"/>
    <w:rsid w:val="0017178F"/>
    <w:rsid w:val="001726E2"/>
    <w:rsid w:val="00173FF8"/>
    <w:rsid w:val="00175FF7"/>
    <w:rsid w:val="00180BBF"/>
    <w:rsid w:val="00181F18"/>
    <w:rsid w:val="00190030"/>
    <w:rsid w:val="00190900"/>
    <w:rsid w:val="00192E1A"/>
    <w:rsid w:val="00193CFA"/>
    <w:rsid w:val="0019762B"/>
    <w:rsid w:val="00197722"/>
    <w:rsid w:val="001A4811"/>
    <w:rsid w:val="001A6CCC"/>
    <w:rsid w:val="001A7B30"/>
    <w:rsid w:val="001B125E"/>
    <w:rsid w:val="001B4A5E"/>
    <w:rsid w:val="001B5A30"/>
    <w:rsid w:val="001C5B94"/>
    <w:rsid w:val="001D1313"/>
    <w:rsid w:val="001D6544"/>
    <w:rsid w:val="001E4937"/>
    <w:rsid w:val="001F0B28"/>
    <w:rsid w:val="001F5E0A"/>
    <w:rsid w:val="002008D0"/>
    <w:rsid w:val="002045F4"/>
    <w:rsid w:val="00205762"/>
    <w:rsid w:val="002068CB"/>
    <w:rsid w:val="00211001"/>
    <w:rsid w:val="00214C2C"/>
    <w:rsid w:val="002167F4"/>
    <w:rsid w:val="002248C8"/>
    <w:rsid w:val="00255258"/>
    <w:rsid w:val="00263944"/>
    <w:rsid w:val="00265C2E"/>
    <w:rsid w:val="0026700E"/>
    <w:rsid w:val="00293E23"/>
    <w:rsid w:val="002A2038"/>
    <w:rsid w:val="002B1D88"/>
    <w:rsid w:val="002B4561"/>
    <w:rsid w:val="002C2D80"/>
    <w:rsid w:val="002D5772"/>
    <w:rsid w:val="002E4B03"/>
    <w:rsid w:val="002E76F4"/>
    <w:rsid w:val="002F395F"/>
    <w:rsid w:val="002F4C8A"/>
    <w:rsid w:val="0030686C"/>
    <w:rsid w:val="0030790A"/>
    <w:rsid w:val="00307958"/>
    <w:rsid w:val="0031158C"/>
    <w:rsid w:val="00312F37"/>
    <w:rsid w:val="00316B6E"/>
    <w:rsid w:val="00320318"/>
    <w:rsid w:val="0033668B"/>
    <w:rsid w:val="003400F7"/>
    <w:rsid w:val="00342532"/>
    <w:rsid w:val="003430E5"/>
    <w:rsid w:val="0034598E"/>
    <w:rsid w:val="00347A89"/>
    <w:rsid w:val="00357535"/>
    <w:rsid w:val="00360B4A"/>
    <w:rsid w:val="00360C72"/>
    <w:rsid w:val="00372886"/>
    <w:rsid w:val="0037547A"/>
    <w:rsid w:val="0037639B"/>
    <w:rsid w:val="0037707B"/>
    <w:rsid w:val="003774F4"/>
    <w:rsid w:val="00382242"/>
    <w:rsid w:val="003828EB"/>
    <w:rsid w:val="00392F64"/>
    <w:rsid w:val="0039542A"/>
    <w:rsid w:val="003A1929"/>
    <w:rsid w:val="003B1840"/>
    <w:rsid w:val="003B5849"/>
    <w:rsid w:val="003B7E32"/>
    <w:rsid w:val="003C0D89"/>
    <w:rsid w:val="003D24C7"/>
    <w:rsid w:val="003D3D8A"/>
    <w:rsid w:val="003D5F7D"/>
    <w:rsid w:val="003F41F2"/>
    <w:rsid w:val="004022BC"/>
    <w:rsid w:val="00405FA7"/>
    <w:rsid w:val="0041053D"/>
    <w:rsid w:val="00420081"/>
    <w:rsid w:val="00421813"/>
    <w:rsid w:val="0043488C"/>
    <w:rsid w:val="00436EB9"/>
    <w:rsid w:val="0044183A"/>
    <w:rsid w:val="00442471"/>
    <w:rsid w:val="00443982"/>
    <w:rsid w:val="00446845"/>
    <w:rsid w:val="0045030B"/>
    <w:rsid w:val="00451F0B"/>
    <w:rsid w:val="00452DEB"/>
    <w:rsid w:val="004533F0"/>
    <w:rsid w:val="00474CC4"/>
    <w:rsid w:val="00475082"/>
    <w:rsid w:val="00486C3D"/>
    <w:rsid w:val="00491CBF"/>
    <w:rsid w:val="0049415D"/>
    <w:rsid w:val="00495A0B"/>
    <w:rsid w:val="00496954"/>
    <w:rsid w:val="00496E58"/>
    <w:rsid w:val="004A6514"/>
    <w:rsid w:val="004A6546"/>
    <w:rsid w:val="004B503E"/>
    <w:rsid w:val="004B7428"/>
    <w:rsid w:val="004C6473"/>
    <w:rsid w:val="004E29C1"/>
    <w:rsid w:val="004E370F"/>
    <w:rsid w:val="004E42AE"/>
    <w:rsid w:val="004F1AF9"/>
    <w:rsid w:val="004F4F46"/>
    <w:rsid w:val="0050069C"/>
    <w:rsid w:val="0050204D"/>
    <w:rsid w:val="00505EEF"/>
    <w:rsid w:val="005233A5"/>
    <w:rsid w:val="005300D7"/>
    <w:rsid w:val="00552B1C"/>
    <w:rsid w:val="00552F8B"/>
    <w:rsid w:val="00556672"/>
    <w:rsid w:val="00561752"/>
    <w:rsid w:val="00572678"/>
    <w:rsid w:val="005767F3"/>
    <w:rsid w:val="0058104D"/>
    <w:rsid w:val="005859DA"/>
    <w:rsid w:val="0059238F"/>
    <w:rsid w:val="005955D0"/>
    <w:rsid w:val="005A26CE"/>
    <w:rsid w:val="005B24F3"/>
    <w:rsid w:val="005B2AA1"/>
    <w:rsid w:val="005B709F"/>
    <w:rsid w:val="005C2CD9"/>
    <w:rsid w:val="005C387A"/>
    <w:rsid w:val="005C6E32"/>
    <w:rsid w:val="005C7134"/>
    <w:rsid w:val="005D4EE1"/>
    <w:rsid w:val="005E0601"/>
    <w:rsid w:val="00601AA1"/>
    <w:rsid w:val="00615E41"/>
    <w:rsid w:val="00616995"/>
    <w:rsid w:val="00616A43"/>
    <w:rsid w:val="00616BA5"/>
    <w:rsid w:val="00616F6F"/>
    <w:rsid w:val="00621F9B"/>
    <w:rsid w:val="00622268"/>
    <w:rsid w:val="006340E5"/>
    <w:rsid w:val="00635663"/>
    <w:rsid w:val="0064297C"/>
    <w:rsid w:val="006517DA"/>
    <w:rsid w:val="00651FD6"/>
    <w:rsid w:val="00661A30"/>
    <w:rsid w:val="0066333F"/>
    <w:rsid w:val="00663EA0"/>
    <w:rsid w:val="00677A19"/>
    <w:rsid w:val="00680924"/>
    <w:rsid w:val="00680D12"/>
    <w:rsid w:val="006849D0"/>
    <w:rsid w:val="0069303B"/>
    <w:rsid w:val="00694911"/>
    <w:rsid w:val="00694AAB"/>
    <w:rsid w:val="00696FD1"/>
    <w:rsid w:val="006A20B8"/>
    <w:rsid w:val="006A2844"/>
    <w:rsid w:val="006B52D4"/>
    <w:rsid w:val="006C1886"/>
    <w:rsid w:val="006C277B"/>
    <w:rsid w:val="006C64A4"/>
    <w:rsid w:val="006D6310"/>
    <w:rsid w:val="006E5AAB"/>
    <w:rsid w:val="006F0F74"/>
    <w:rsid w:val="006F1A48"/>
    <w:rsid w:val="006F2D93"/>
    <w:rsid w:val="006F67A2"/>
    <w:rsid w:val="006F7F65"/>
    <w:rsid w:val="006F7F91"/>
    <w:rsid w:val="00705D85"/>
    <w:rsid w:val="00711A35"/>
    <w:rsid w:val="0071333F"/>
    <w:rsid w:val="00714EC3"/>
    <w:rsid w:val="0072076A"/>
    <w:rsid w:val="00726707"/>
    <w:rsid w:val="00730A94"/>
    <w:rsid w:val="00730EAA"/>
    <w:rsid w:val="0073468D"/>
    <w:rsid w:val="0073482B"/>
    <w:rsid w:val="00741D5A"/>
    <w:rsid w:val="00751CFC"/>
    <w:rsid w:val="00760A38"/>
    <w:rsid w:val="007629FC"/>
    <w:rsid w:val="00771B8E"/>
    <w:rsid w:val="0077340D"/>
    <w:rsid w:val="007802D0"/>
    <w:rsid w:val="0078117D"/>
    <w:rsid w:val="00792216"/>
    <w:rsid w:val="0079234D"/>
    <w:rsid w:val="007949B8"/>
    <w:rsid w:val="00795CDA"/>
    <w:rsid w:val="00795E7E"/>
    <w:rsid w:val="00797C53"/>
    <w:rsid w:val="00797C5A"/>
    <w:rsid w:val="007A134F"/>
    <w:rsid w:val="007A748D"/>
    <w:rsid w:val="007B386B"/>
    <w:rsid w:val="007D6BE8"/>
    <w:rsid w:val="007D7655"/>
    <w:rsid w:val="007E20FC"/>
    <w:rsid w:val="007E25E7"/>
    <w:rsid w:val="007F0478"/>
    <w:rsid w:val="007F1906"/>
    <w:rsid w:val="007F2AF6"/>
    <w:rsid w:val="00800373"/>
    <w:rsid w:val="00802788"/>
    <w:rsid w:val="00814D22"/>
    <w:rsid w:val="0082053E"/>
    <w:rsid w:val="00825A06"/>
    <w:rsid w:val="00826655"/>
    <w:rsid w:val="008272F3"/>
    <w:rsid w:val="00835BA9"/>
    <w:rsid w:val="00852141"/>
    <w:rsid w:val="00856287"/>
    <w:rsid w:val="00860F1A"/>
    <w:rsid w:val="00861F54"/>
    <w:rsid w:val="008626C2"/>
    <w:rsid w:val="00880871"/>
    <w:rsid w:val="00885C62"/>
    <w:rsid w:val="00892C69"/>
    <w:rsid w:val="00896EC8"/>
    <w:rsid w:val="008A490A"/>
    <w:rsid w:val="008A5A58"/>
    <w:rsid w:val="008B35D7"/>
    <w:rsid w:val="008C3A24"/>
    <w:rsid w:val="008D146F"/>
    <w:rsid w:val="008D4BC7"/>
    <w:rsid w:val="008D51C6"/>
    <w:rsid w:val="008D6578"/>
    <w:rsid w:val="008D71D4"/>
    <w:rsid w:val="008F07EC"/>
    <w:rsid w:val="008F09C4"/>
    <w:rsid w:val="00901331"/>
    <w:rsid w:val="0090225B"/>
    <w:rsid w:val="00913732"/>
    <w:rsid w:val="0091384D"/>
    <w:rsid w:val="00914CBE"/>
    <w:rsid w:val="00922F1C"/>
    <w:rsid w:val="00925C07"/>
    <w:rsid w:val="00925E30"/>
    <w:rsid w:val="00925E71"/>
    <w:rsid w:val="00931229"/>
    <w:rsid w:val="0093483F"/>
    <w:rsid w:val="00942044"/>
    <w:rsid w:val="00942B7E"/>
    <w:rsid w:val="0094328C"/>
    <w:rsid w:val="00950E31"/>
    <w:rsid w:val="0095195A"/>
    <w:rsid w:val="00952808"/>
    <w:rsid w:val="00960F93"/>
    <w:rsid w:val="00964C62"/>
    <w:rsid w:val="00967A1A"/>
    <w:rsid w:val="00977487"/>
    <w:rsid w:val="009811D8"/>
    <w:rsid w:val="009876FB"/>
    <w:rsid w:val="00992845"/>
    <w:rsid w:val="009A384B"/>
    <w:rsid w:val="009A4E7B"/>
    <w:rsid w:val="009B076F"/>
    <w:rsid w:val="009B1647"/>
    <w:rsid w:val="009B42F8"/>
    <w:rsid w:val="009C2B07"/>
    <w:rsid w:val="009D5D54"/>
    <w:rsid w:val="009E50D2"/>
    <w:rsid w:val="009E6654"/>
    <w:rsid w:val="009E743A"/>
    <w:rsid w:val="009F4F7E"/>
    <w:rsid w:val="00A00671"/>
    <w:rsid w:val="00A05230"/>
    <w:rsid w:val="00A11CBB"/>
    <w:rsid w:val="00A13BAD"/>
    <w:rsid w:val="00A24AF1"/>
    <w:rsid w:val="00A273FE"/>
    <w:rsid w:val="00A32E06"/>
    <w:rsid w:val="00A44986"/>
    <w:rsid w:val="00A50257"/>
    <w:rsid w:val="00A54A1C"/>
    <w:rsid w:val="00A6044C"/>
    <w:rsid w:val="00A651B0"/>
    <w:rsid w:val="00A751A7"/>
    <w:rsid w:val="00A7757E"/>
    <w:rsid w:val="00A8091F"/>
    <w:rsid w:val="00A816F6"/>
    <w:rsid w:val="00A81D64"/>
    <w:rsid w:val="00A827D2"/>
    <w:rsid w:val="00A82881"/>
    <w:rsid w:val="00A8321B"/>
    <w:rsid w:val="00A8639B"/>
    <w:rsid w:val="00A97C4F"/>
    <w:rsid w:val="00A97D73"/>
    <w:rsid w:val="00AA1D5A"/>
    <w:rsid w:val="00AA4892"/>
    <w:rsid w:val="00AA5F9A"/>
    <w:rsid w:val="00AA5FD1"/>
    <w:rsid w:val="00AA6D4F"/>
    <w:rsid w:val="00AB047D"/>
    <w:rsid w:val="00AB3AA4"/>
    <w:rsid w:val="00AC3A79"/>
    <w:rsid w:val="00AD2376"/>
    <w:rsid w:val="00AD57BD"/>
    <w:rsid w:val="00AD5838"/>
    <w:rsid w:val="00AE3C89"/>
    <w:rsid w:val="00AE7898"/>
    <w:rsid w:val="00AF46AD"/>
    <w:rsid w:val="00B033A0"/>
    <w:rsid w:val="00B04139"/>
    <w:rsid w:val="00B108A0"/>
    <w:rsid w:val="00B153F1"/>
    <w:rsid w:val="00B1784C"/>
    <w:rsid w:val="00B23527"/>
    <w:rsid w:val="00B54140"/>
    <w:rsid w:val="00B60448"/>
    <w:rsid w:val="00B612D5"/>
    <w:rsid w:val="00B6265B"/>
    <w:rsid w:val="00B62F6D"/>
    <w:rsid w:val="00B75882"/>
    <w:rsid w:val="00B772F6"/>
    <w:rsid w:val="00B77D5B"/>
    <w:rsid w:val="00B823E5"/>
    <w:rsid w:val="00B8347B"/>
    <w:rsid w:val="00B847E3"/>
    <w:rsid w:val="00B85104"/>
    <w:rsid w:val="00B85A05"/>
    <w:rsid w:val="00B86A74"/>
    <w:rsid w:val="00B9630D"/>
    <w:rsid w:val="00BA19CE"/>
    <w:rsid w:val="00BB0F01"/>
    <w:rsid w:val="00BB35D0"/>
    <w:rsid w:val="00BB6241"/>
    <w:rsid w:val="00BC136F"/>
    <w:rsid w:val="00BC4C12"/>
    <w:rsid w:val="00BD4C12"/>
    <w:rsid w:val="00BD6D80"/>
    <w:rsid w:val="00BE259B"/>
    <w:rsid w:val="00BE2E0D"/>
    <w:rsid w:val="00BF257B"/>
    <w:rsid w:val="00BF60B1"/>
    <w:rsid w:val="00C026A4"/>
    <w:rsid w:val="00C03CF0"/>
    <w:rsid w:val="00C110A4"/>
    <w:rsid w:val="00C11857"/>
    <w:rsid w:val="00C11D7E"/>
    <w:rsid w:val="00C151BF"/>
    <w:rsid w:val="00C272FC"/>
    <w:rsid w:val="00C31BF0"/>
    <w:rsid w:val="00C458EF"/>
    <w:rsid w:val="00C46583"/>
    <w:rsid w:val="00C46E49"/>
    <w:rsid w:val="00C55C5E"/>
    <w:rsid w:val="00C71B3F"/>
    <w:rsid w:val="00C729CA"/>
    <w:rsid w:val="00C72CBC"/>
    <w:rsid w:val="00C7498B"/>
    <w:rsid w:val="00C767AA"/>
    <w:rsid w:val="00C805DE"/>
    <w:rsid w:val="00C816A4"/>
    <w:rsid w:val="00C93224"/>
    <w:rsid w:val="00C934C4"/>
    <w:rsid w:val="00C953F5"/>
    <w:rsid w:val="00C967D8"/>
    <w:rsid w:val="00C975C6"/>
    <w:rsid w:val="00CA00E6"/>
    <w:rsid w:val="00CA1ACB"/>
    <w:rsid w:val="00CA6C3E"/>
    <w:rsid w:val="00CA7CCC"/>
    <w:rsid w:val="00CB014A"/>
    <w:rsid w:val="00CB7FA4"/>
    <w:rsid w:val="00CC3E3C"/>
    <w:rsid w:val="00CD0B7C"/>
    <w:rsid w:val="00CD1489"/>
    <w:rsid w:val="00CD274E"/>
    <w:rsid w:val="00CD3234"/>
    <w:rsid w:val="00CD354E"/>
    <w:rsid w:val="00CE0BEE"/>
    <w:rsid w:val="00CE6732"/>
    <w:rsid w:val="00CF07CB"/>
    <w:rsid w:val="00CF18AA"/>
    <w:rsid w:val="00CF380B"/>
    <w:rsid w:val="00D01EB9"/>
    <w:rsid w:val="00D02F0D"/>
    <w:rsid w:val="00D11117"/>
    <w:rsid w:val="00D1358D"/>
    <w:rsid w:val="00D156A9"/>
    <w:rsid w:val="00D165A6"/>
    <w:rsid w:val="00D20510"/>
    <w:rsid w:val="00D344A3"/>
    <w:rsid w:val="00D35077"/>
    <w:rsid w:val="00D411E7"/>
    <w:rsid w:val="00D420FF"/>
    <w:rsid w:val="00D45B6A"/>
    <w:rsid w:val="00D5384F"/>
    <w:rsid w:val="00D568F3"/>
    <w:rsid w:val="00D74C45"/>
    <w:rsid w:val="00D84024"/>
    <w:rsid w:val="00D8766A"/>
    <w:rsid w:val="00D906E1"/>
    <w:rsid w:val="00D9161D"/>
    <w:rsid w:val="00D92E18"/>
    <w:rsid w:val="00D95695"/>
    <w:rsid w:val="00D97B48"/>
    <w:rsid w:val="00DC0667"/>
    <w:rsid w:val="00DC54BC"/>
    <w:rsid w:val="00DC5EBE"/>
    <w:rsid w:val="00DC6581"/>
    <w:rsid w:val="00DE3B42"/>
    <w:rsid w:val="00DE4F1A"/>
    <w:rsid w:val="00DF1398"/>
    <w:rsid w:val="00E07E13"/>
    <w:rsid w:val="00E1202C"/>
    <w:rsid w:val="00E13F0B"/>
    <w:rsid w:val="00E16B9E"/>
    <w:rsid w:val="00E22B87"/>
    <w:rsid w:val="00E22BD3"/>
    <w:rsid w:val="00E244A9"/>
    <w:rsid w:val="00E34D2D"/>
    <w:rsid w:val="00E43BA3"/>
    <w:rsid w:val="00E52FE8"/>
    <w:rsid w:val="00E532CF"/>
    <w:rsid w:val="00E538B5"/>
    <w:rsid w:val="00E67495"/>
    <w:rsid w:val="00E6793D"/>
    <w:rsid w:val="00E718C8"/>
    <w:rsid w:val="00E71D8A"/>
    <w:rsid w:val="00E751DD"/>
    <w:rsid w:val="00E7574E"/>
    <w:rsid w:val="00E81E74"/>
    <w:rsid w:val="00E851D4"/>
    <w:rsid w:val="00E866D6"/>
    <w:rsid w:val="00E903D1"/>
    <w:rsid w:val="00E93F23"/>
    <w:rsid w:val="00EA2D12"/>
    <w:rsid w:val="00EB218C"/>
    <w:rsid w:val="00EB415E"/>
    <w:rsid w:val="00EB59EB"/>
    <w:rsid w:val="00EB5E94"/>
    <w:rsid w:val="00EC07F6"/>
    <w:rsid w:val="00EC6E48"/>
    <w:rsid w:val="00ED24D0"/>
    <w:rsid w:val="00ED73EC"/>
    <w:rsid w:val="00EE4783"/>
    <w:rsid w:val="00EE7664"/>
    <w:rsid w:val="00EE7676"/>
    <w:rsid w:val="00EF2F18"/>
    <w:rsid w:val="00F07675"/>
    <w:rsid w:val="00F07A3A"/>
    <w:rsid w:val="00F122FF"/>
    <w:rsid w:val="00F124FF"/>
    <w:rsid w:val="00F15E88"/>
    <w:rsid w:val="00F16F3C"/>
    <w:rsid w:val="00F2066E"/>
    <w:rsid w:val="00F20A13"/>
    <w:rsid w:val="00F23DAA"/>
    <w:rsid w:val="00F33D04"/>
    <w:rsid w:val="00F35182"/>
    <w:rsid w:val="00F37A80"/>
    <w:rsid w:val="00F42FB1"/>
    <w:rsid w:val="00F46CF1"/>
    <w:rsid w:val="00F470FC"/>
    <w:rsid w:val="00F50159"/>
    <w:rsid w:val="00F541D5"/>
    <w:rsid w:val="00F56894"/>
    <w:rsid w:val="00F60E1B"/>
    <w:rsid w:val="00F65CF5"/>
    <w:rsid w:val="00F71271"/>
    <w:rsid w:val="00F85ED6"/>
    <w:rsid w:val="00F923D4"/>
    <w:rsid w:val="00F94B1A"/>
    <w:rsid w:val="00FA1F29"/>
    <w:rsid w:val="00FB39BB"/>
    <w:rsid w:val="00FB42BC"/>
    <w:rsid w:val="00FB671E"/>
    <w:rsid w:val="00FC16AF"/>
    <w:rsid w:val="00FC6C1C"/>
    <w:rsid w:val="00FD240F"/>
    <w:rsid w:val="00FE0ABF"/>
    <w:rsid w:val="00FE265A"/>
    <w:rsid w:val="00FE3317"/>
    <w:rsid w:val="00FE58ED"/>
    <w:rsid w:val="00FF2905"/>
    <w:rsid w:val="00FF4C2B"/>
    <w:rsid w:val="00FF6820"/>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7AF30E"/>
  <w15:chartTrackingRefBased/>
  <w15:docId w15:val="{47F58E91-2741-400A-8F3A-C8F70F337F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SimSun"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D1313"/>
    <w:pPr>
      <w:spacing w:after="0" w:line="240" w:lineRule="auto"/>
    </w:pPr>
    <w:rPr>
      <w:rFonts w:ascii="Times New Roman" w:eastAsia="Times New Roman" w:hAnsi="Times New Roman" w:cs="Times New Roman"/>
      <w:sz w:val="24"/>
      <w:szCs w:val="24"/>
      <w:lang w:val="fr-FR" w:eastAsia="fr-FR"/>
    </w:rPr>
  </w:style>
  <w:style w:type="paragraph" w:styleId="Heading1">
    <w:name w:val="heading 1"/>
    <w:basedOn w:val="Normal"/>
    <w:next w:val="Normal"/>
    <w:link w:val="Heading1Char"/>
    <w:uiPriority w:val="9"/>
    <w:qFormat/>
    <w:rsid w:val="00F94B1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705D85"/>
    <w:pPr>
      <w:spacing w:before="100" w:beforeAutospacing="1" w:after="100" w:afterAutospacing="1"/>
      <w:outlineLvl w:val="1"/>
    </w:pPr>
    <w:rPr>
      <w:b/>
      <w:bCs/>
      <w:sz w:val="36"/>
      <w:szCs w:val="36"/>
      <w:lang w:val="en-AU" w:eastAsia="en-AU"/>
    </w:rPr>
  </w:style>
  <w:style w:type="paragraph" w:styleId="Heading3">
    <w:name w:val="heading 3"/>
    <w:basedOn w:val="Normal"/>
    <w:next w:val="Normal"/>
    <w:link w:val="Heading3Char"/>
    <w:uiPriority w:val="9"/>
    <w:unhideWhenUsed/>
    <w:qFormat/>
    <w:rsid w:val="00802788"/>
    <w:pPr>
      <w:keepNext/>
      <w:keepLines/>
      <w:spacing w:before="40"/>
      <w:outlineLvl w:val="2"/>
    </w:pPr>
    <w:rPr>
      <w:rFonts w:asciiTheme="majorHAnsi" w:eastAsiaTheme="majorEastAsia" w:hAnsiTheme="majorHAnsi" w:cstheme="majorBidi"/>
      <w:color w:val="1F3763" w:themeColor="accent1" w:themeShade="7F"/>
      <w:lang w:val="en-GB" w:eastAsia="en-US"/>
    </w:rPr>
  </w:style>
  <w:style w:type="paragraph" w:styleId="Heading4">
    <w:name w:val="heading 4"/>
    <w:basedOn w:val="Normal"/>
    <w:link w:val="Heading4Char"/>
    <w:uiPriority w:val="9"/>
    <w:qFormat/>
    <w:rsid w:val="00705D85"/>
    <w:pPr>
      <w:spacing w:before="100" w:beforeAutospacing="1" w:after="100" w:afterAutospacing="1"/>
      <w:outlineLvl w:val="3"/>
    </w:pPr>
    <w:rPr>
      <w:b/>
      <w:bCs/>
      <w:lang w:val="en-AU" w:eastAsia="en-AU"/>
    </w:rPr>
  </w:style>
  <w:style w:type="paragraph" w:styleId="Heading5">
    <w:name w:val="heading 5"/>
    <w:basedOn w:val="Normal"/>
    <w:next w:val="Normal"/>
    <w:link w:val="Heading5Char"/>
    <w:uiPriority w:val="9"/>
    <w:semiHidden/>
    <w:unhideWhenUsed/>
    <w:qFormat/>
    <w:rsid w:val="00091CD7"/>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C7E14"/>
    <w:rPr>
      <w:color w:val="0563C1"/>
      <w:u w:val="single"/>
    </w:rPr>
  </w:style>
  <w:style w:type="paragraph" w:customStyle="1" w:styleId="Default">
    <w:name w:val="Default"/>
    <w:basedOn w:val="Normal"/>
    <w:rsid w:val="000C7E14"/>
    <w:pPr>
      <w:autoSpaceDE w:val="0"/>
      <w:autoSpaceDN w:val="0"/>
    </w:pPr>
    <w:rPr>
      <w:rFonts w:ascii="Calibri" w:eastAsiaTheme="minorHAnsi" w:hAnsi="Calibri" w:cs="Calibri"/>
      <w:color w:val="000000"/>
      <w:lang w:val="en-GB" w:eastAsia="en-GB"/>
    </w:rPr>
  </w:style>
  <w:style w:type="character" w:styleId="Strong">
    <w:name w:val="Strong"/>
    <w:basedOn w:val="DefaultParagraphFont"/>
    <w:uiPriority w:val="22"/>
    <w:qFormat/>
    <w:rsid w:val="000C7E14"/>
    <w:rPr>
      <w:b/>
      <w:bCs/>
    </w:rPr>
  </w:style>
  <w:style w:type="paragraph" w:styleId="Header">
    <w:name w:val="header"/>
    <w:basedOn w:val="Normal"/>
    <w:link w:val="HeaderChar"/>
    <w:uiPriority w:val="99"/>
    <w:unhideWhenUsed/>
    <w:rsid w:val="000C7E14"/>
    <w:pPr>
      <w:tabs>
        <w:tab w:val="center" w:pos="4513"/>
        <w:tab w:val="right" w:pos="9026"/>
      </w:tabs>
    </w:pPr>
    <w:rPr>
      <w:rFonts w:ascii="Calibri" w:eastAsiaTheme="minorHAnsi" w:hAnsi="Calibri" w:cs="Calibri"/>
      <w:sz w:val="22"/>
      <w:szCs w:val="22"/>
      <w:lang w:val="en-GB" w:eastAsia="en-US"/>
    </w:rPr>
  </w:style>
  <w:style w:type="character" w:customStyle="1" w:styleId="HeaderChar">
    <w:name w:val="Header Char"/>
    <w:basedOn w:val="DefaultParagraphFont"/>
    <w:link w:val="Header"/>
    <w:uiPriority w:val="99"/>
    <w:rsid w:val="000C7E14"/>
    <w:rPr>
      <w:rFonts w:ascii="Calibri" w:hAnsi="Calibri" w:cs="Calibri"/>
    </w:rPr>
  </w:style>
  <w:style w:type="paragraph" w:styleId="Footer">
    <w:name w:val="footer"/>
    <w:basedOn w:val="Normal"/>
    <w:link w:val="FooterChar"/>
    <w:uiPriority w:val="99"/>
    <w:unhideWhenUsed/>
    <w:rsid w:val="000C7E14"/>
    <w:pPr>
      <w:tabs>
        <w:tab w:val="center" w:pos="4513"/>
        <w:tab w:val="right" w:pos="9026"/>
      </w:tabs>
    </w:pPr>
    <w:rPr>
      <w:rFonts w:ascii="Calibri" w:eastAsiaTheme="minorHAnsi" w:hAnsi="Calibri" w:cs="Calibri"/>
      <w:sz w:val="22"/>
      <w:szCs w:val="22"/>
      <w:lang w:val="en-GB" w:eastAsia="en-US"/>
    </w:rPr>
  </w:style>
  <w:style w:type="character" w:customStyle="1" w:styleId="FooterChar">
    <w:name w:val="Footer Char"/>
    <w:basedOn w:val="DefaultParagraphFont"/>
    <w:link w:val="Footer"/>
    <w:uiPriority w:val="99"/>
    <w:rsid w:val="000C7E14"/>
    <w:rPr>
      <w:rFonts w:ascii="Calibri" w:hAnsi="Calibri" w:cs="Calibri"/>
    </w:rPr>
  </w:style>
  <w:style w:type="character" w:styleId="CommentReference">
    <w:name w:val="annotation reference"/>
    <w:basedOn w:val="DefaultParagraphFont"/>
    <w:uiPriority w:val="99"/>
    <w:semiHidden/>
    <w:unhideWhenUsed/>
    <w:rsid w:val="00DC0667"/>
    <w:rPr>
      <w:sz w:val="16"/>
      <w:szCs w:val="16"/>
    </w:rPr>
  </w:style>
  <w:style w:type="paragraph" w:styleId="CommentText">
    <w:name w:val="annotation text"/>
    <w:basedOn w:val="Normal"/>
    <w:link w:val="CommentTextChar"/>
    <w:uiPriority w:val="99"/>
    <w:unhideWhenUsed/>
    <w:rsid w:val="00DC0667"/>
    <w:rPr>
      <w:rFonts w:ascii="Calibri" w:eastAsiaTheme="minorHAnsi" w:hAnsi="Calibri" w:cs="Calibri"/>
      <w:sz w:val="20"/>
      <w:szCs w:val="20"/>
      <w:lang w:val="en-GB" w:eastAsia="en-US"/>
    </w:rPr>
  </w:style>
  <w:style w:type="character" w:customStyle="1" w:styleId="CommentTextChar">
    <w:name w:val="Comment Text Char"/>
    <w:basedOn w:val="DefaultParagraphFont"/>
    <w:link w:val="CommentText"/>
    <w:uiPriority w:val="99"/>
    <w:rsid w:val="00DC0667"/>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sid w:val="00DC0667"/>
    <w:rPr>
      <w:b/>
      <w:bCs/>
    </w:rPr>
  </w:style>
  <w:style w:type="character" w:customStyle="1" w:styleId="CommentSubjectChar">
    <w:name w:val="Comment Subject Char"/>
    <w:basedOn w:val="CommentTextChar"/>
    <w:link w:val="CommentSubject"/>
    <w:uiPriority w:val="99"/>
    <w:semiHidden/>
    <w:rsid w:val="00DC0667"/>
    <w:rPr>
      <w:rFonts w:ascii="Calibri" w:hAnsi="Calibri" w:cs="Calibri"/>
      <w:b/>
      <w:bCs/>
      <w:sz w:val="20"/>
      <w:szCs w:val="20"/>
    </w:rPr>
  </w:style>
  <w:style w:type="paragraph" w:styleId="BalloonText">
    <w:name w:val="Balloon Text"/>
    <w:basedOn w:val="Normal"/>
    <w:link w:val="BalloonTextChar"/>
    <w:uiPriority w:val="99"/>
    <w:semiHidden/>
    <w:unhideWhenUsed/>
    <w:rsid w:val="00DC0667"/>
    <w:rPr>
      <w:rFonts w:ascii="Segoe UI" w:eastAsiaTheme="minorHAnsi" w:hAnsi="Segoe UI" w:cs="Segoe UI"/>
      <w:sz w:val="18"/>
      <w:szCs w:val="18"/>
      <w:lang w:val="en-GB" w:eastAsia="en-US"/>
    </w:rPr>
  </w:style>
  <w:style w:type="character" w:customStyle="1" w:styleId="BalloonTextChar">
    <w:name w:val="Balloon Text Char"/>
    <w:basedOn w:val="DefaultParagraphFont"/>
    <w:link w:val="BalloonText"/>
    <w:uiPriority w:val="99"/>
    <w:semiHidden/>
    <w:rsid w:val="00DC0667"/>
    <w:rPr>
      <w:rFonts w:ascii="Segoe UI" w:hAnsi="Segoe UI" w:cs="Segoe UI"/>
      <w:sz w:val="18"/>
      <w:szCs w:val="18"/>
    </w:rPr>
  </w:style>
  <w:style w:type="character" w:styleId="FollowedHyperlink">
    <w:name w:val="FollowedHyperlink"/>
    <w:basedOn w:val="DefaultParagraphFont"/>
    <w:uiPriority w:val="99"/>
    <w:semiHidden/>
    <w:unhideWhenUsed/>
    <w:rsid w:val="00474CC4"/>
    <w:rPr>
      <w:color w:val="954F72" w:themeColor="followedHyperlink"/>
      <w:u w:val="single"/>
    </w:rPr>
  </w:style>
  <w:style w:type="character" w:customStyle="1" w:styleId="UnresolvedMention1">
    <w:name w:val="Unresolved Mention1"/>
    <w:basedOn w:val="DefaultParagraphFont"/>
    <w:uiPriority w:val="99"/>
    <w:semiHidden/>
    <w:unhideWhenUsed/>
    <w:rsid w:val="00446845"/>
    <w:rPr>
      <w:color w:val="605E5C"/>
      <w:shd w:val="clear" w:color="auto" w:fill="E1DFDD"/>
    </w:rPr>
  </w:style>
  <w:style w:type="character" w:customStyle="1" w:styleId="Heading2Char">
    <w:name w:val="Heading 2 Char"/>
    <w:basedOn w:val="DefaultParagraphFont"/>
    <w:link w:val="Heading2"/>
    <w:uiPriority w:val="9"/>
    <w:rsid w:val="00705D85"/>
    <w:rPr>
      <w:rFonts w:ascii="Times New Roman" w:eastAsia="Times New Roman" w:hAnsi="Times New Roman" w:cs="Times New Roman"/>
      <w:b/>
      <w:bCs/>
      <w:sz w:val="36"/>
      <w:szCs w:val="36"/>
      <w:lang w:val="en-AU" w:eastAsia="en-AU"/>
    </w:rPr>
  </w:style>
  <w:style w:type="character" w:customStyle="1" w:styleId="Heading4Char">
    <w:name w:val="Heading 4 Char"/>
    <w:basedOn w:val="DefaultParagraphFont"/>
    <w:link w:val="Heading4"/>
    <w:uiPriority w:val="9"/>
    <w:rsid w:val="00705D85"/>
    <w:rPr>
      <w:rFonts w:ascii="Times New Roman" w:eastAsia="Times New Roman" w:hAnsi="Times New Roman" w:cs="Times New Roman"/>
      <w:b/>
      <w:bCs/>
      <w:sz w:val="24"/>
      <w:szCs w:val="24"/>
      <w:lang w:val="en-AU" w:eastAsia="en-AU"/>
    </w:rPr>
  </w:style>
  <w:style w:type="character" w:customStyle="1" w:styleId="Heading3Char">
    <w:name w:val="Heading 3 Char"/>
    <w:basedOn w:val="DefaultParagraphFont"/>
    <w:link w:val="Heading3"/>
    <w:uiPriority w:val="9"/>
    <w:rsid w:val="00802788"/>
    <w:rPr>
      <w:rFonts w:asciiTheme="majorHAnsi" w:eastAsiaTheme="majorEastAsia" w:hAnsiTheme="majorHAnsi" w:cstheme="majorBidi"/>
      <w:color w:val="1F3763" w:themeColor="accent1" w:themeShade="7F"/>
      <w:sz w:val="24"/>
      <w:szCs w:val="24"/>
    </w:rPr>
  </w:style>
  <w:style w:type="paragraph" w:styleId="NormalWeb">
    <w:name w:val="Normal (Web)"/>
    <w:basedOn w:val="Normal"/>
    <w:uiPriority w:val="99"/>
    <w:unhideWhenUsed/>
    <w:rsid w:val="00802788"/>
    <w:pPr>
      <w:spacing w:before="100" w:beforeAutospacing="1" w:after="100" w:afterAutospacing="1"/>
    </w:pPr>
    <w:rPr>
      <w:lang w:val="en-AU" w:eastAsia="en-AU"/>
    </w:rPr>
  </w:style>
  <w:style w:type="character" w:styleId="Emphasis">
    <w:name w:val="Emphasis"/>
    <w:basedOn w:val="DefaultParagraphFont"/>
    <w:uiPriority w:val="20"/>
    <w:qFormat/>
    <w:rsid w:val="00452DEB"/>
    <w:rPr>
      <w:i/>
      <w:iCs/>
    </w:rPr>
  </w:style>
  <w:style w:type="paragraph" w:styleId="FootnoteText">
    <w:name w:val="footnote text"/>
    <w:basedOn w:val="Normal"/>
    <w:link w:val="FootnoteTextChar"/>
    <w:uiPriority w:val="99"/>
    <w:semiHidden/>
    <w:unhideWhenUsed/>
    <w:rsid w:val="00015C3F"/>
    <w:rPr>
      <w:rFonts w:ascii="Calibri" w:eastAsiaTheme="minorHAnsi" w:hAnsi="Calibri" w:cs="Calibri"/>
      <w:sz w:val="20"/>
      <w:szCs w:val="20"/>
      <w:lang w:val="en-GB" w:eastAsia="en-US"/>
    </w:rPr>
  </w:style>
  <w:style w:type="character" w:customStyle="1" w:styleId="FootnoteTextChar">
    <w:name w:val="Footnote Text Char"/>
    <w:basedOn w:val="DefaultParagraphFont"/>
    <w:link w:val="FootnoteText"/>
    <w:uiPriority w:val="99"/>
    <w:semiHidden/>
    <w:rsid w:val="00015C3F"/>
    <w:rPr>
      <w:rFonts w:ascii="Calibri" w:hAnsi="Calibri" w:cs="Calibri"/>
      <w:sz w:val="20"/>
      <w:szCs w:val="20"/>
    </w:rPr>
  </w:style>
  <w:style w:type="character" w:styleId="FootnoteReference">
    <w:name w:val="footnote reference"/>
    <w:basedOn w:val="DefaultParagraphFont"/>
    <w:uiPriority w:val="99"/>
    <w:semiHidden/>
    <w:unhideWhenUsed/>
    <w:rsid w:val="00015C3F"/>
    <w:rPr>
      <w:vertAlign w:val="superscript"/>
    </w:rPr>
  </w:style>
  <w:style w:type="paragraph" w:customStyle="1" w:styleId="paragraph">
    <w:name w:val="paragraph"/>
    <w:basedOn w:val="Normal"/>
    <w:rsid w:val="004A6546"/>
    <w:pPr>
      <w:spacing w:before="100" w:beforeAutospacing="1" w:after="100" w:afterAutospacing="1"/>
    </w:pPr>
    <w:rPr>
      <w:lang w:val="en-US" w:eastAsia="en-US"/>
    </w:rPr>
  </w:style>
  <w:style w:type="character" w:customStyle="1" w:styleId="normaltextrun">
    <w:name w:val="normaltextrun"/>
    <w:basedOn w:val="DefaultParagraphFont"/>
    <w:rsid w:val="00EB218C"/>
  </w:style>
  <w:style w:type="character" w:customStyle="1" w:styleId="eop">
    <w:name w:val="eop"/>
    <w:basedOn w:val="DefaultParagraphFont"/>
    <w:rsid w:val="00EB218C"/>
  </w:style>
  <w:style w:type="character" w:customStyle="1" w:styleId="apple-converted-space">
    <w:name w:val="apple-converted-space"/>
    <w:basedOn w:val="DefaultParagraphFont"/>
    <w:rsid w:val="00EB218C"/>
  </w:style>
  <w:style w:type="paragraph" w:styleId="ListParagraph">
    <w:name w:val="List Paragraph"/>
    <w:aliases w:val="References,Dot pt,F5 List Paragraph,List Paragraph1,No Spacing1,List Paragraph Char Char Char,Indicator Text,Numbered Para 1,Bullet 1,List Paragraph12,Bullet Points,MAIN CONTENT,Colorful List - Accent 11,Ha,LIST OF TABLES.,bl"/>
    <w:basedOn w:val="Normal"/>
    <w:link w:val="ListParagraphChar"/>
    <w:uiPriority w:val="34"/>
    <w:qFormat/>
    <w:rsid w:val="00C72CBC"/>
    <w:pPr>
      <w:ind w:left="720"/>
      <w:contextualSpacing/>
    </w:pPr>
    <w:rPr>
      <w:rFonts w:ascii="Calibri" w:eastAsiaTheme="minorHAnsi" w:hAnsi="Calibri" w:cs="Calibri"/>
      <w:sz w:val="22"/>
      <w:szCs w:val="22"/>
      <w:lang w:val="en-GB" w:eastAsia="en-US"/>
    </w:rPr>
  </w:style>
  <w:style w:type="character" w:styleId="UnresolvedMention">
    <w:name w:val="Unresolved Mention"/>
    <w:basedOn w:val="DefaultParagraphFont"/>
    <w:uiPriority w:val="99"/>
    <w:semiHidden/>
    <w:unhideWhenUsed/>
    <w:rsid w:val="00F56894"/>
    <w:rPr>
      <w:color w:val="605E5C"/>
      <w:shd w:val="clear" w:color="auto" w:fill="E1DFDD"/>
    </w:rPr>
  </w:style>
  <w:style w:type="paragraph" w:customStyle="1" w:styleId="inline">
    <w:name w:val="inline"/>
    <w:basedOn w:val="Normal"/>
    <w:rsid w:val="00795CDA"/>
    <w:pPr>
      <w:spacing w:before="100" w:beforeAutospacing="1" w:after="100" w:afterAutospacing="1"/>
    </w:pPr>
    <w:rPr>
      <w:lang w:val="en-US" w:eastAsia="en-US"/>
    </w:rPr>
  </w:style>
  <w:style w:type="character" w:customStyle="1" w:styleId="Heading1Char">
    <w:name w:val="Heading 1 Char"/>
    <w:basedOn w:val="DefaultParagraphFont"/>
    <w:link w:val="Heading1"/>
    <w:uiPriority w:val="9"/>
    <w:rsid w:val="00F94B1A"/>
    <w:rPr>
      <w:rFonts w:asciiTheme="majorHAnsi" w:eastAsiaTheme="majorEastAsia" w:hAnsiTheme="majorHAnsi" w:cstheme="majorBidi"/>
      <w:color w:val="2F5496" w:themeColor="accent1" w:themeShade="BF"/>
      <w:sz w:val="32"/>
      <w:szCs w:val="32"/>
      <w:lang w:val="fr-FR" w:eastAsia="fr-FR"/>
    </w:rPr>
  </w:style>
  <w:style w:type="table" w:styleId="TableGrid">
    <w:name w:val="Table Grid"/>
    <w:basedOn w:val="TableNormal"/>
    <w:uiPriority w:val="39"/>
    <w:rsid w:val="00056C6E"/>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semiHidden/>
    <w:rsid w:val="00091CD7"/>
    <w:rPr>
      <w:rFonts w:asciiTheme="majorHAnsi" w:eastAsiaTheme="majorEastAsia" w:hAnsiTheme="majorHAnsi" w:cstheme="majorBidi"/>
      <w:color w:val="2F5496" w:themeColor="accent1" w:themeShade="BF"/>
      <w:sz w:val="24"/>
      <w:szCs w:val="24"/>
      <w:lang w:val="fr-FR" w:eastAsia="fr-FR"/>
    </w:rPr>
  </w:style>
  <w:style w:type="character" w:customStyle="1" w:styleId="title-text">
    <w:name w:val="title-text"/>
    <w:basedOn w:val="DefaultParagraphFont"/>
    <w:rsid w:val="00F35182"/>
  </w:style>
  <w:style w:type="paragraph" w:customStyle="1" w:styleId="share-facebook">
    <w:name w:val="share-facebook"/>
    <w:basedOn w:val="Normal"/>
    <w:rsid w:val="00C93224"/>
    <w:pPr>
      <w:spacing w:before="100" w:beforeAutospacing="1" w:after="100" w:afterAutospacing="1"/>
    </w:pPr>
  </w:style>
  <w:style w:type="character" w:customStyle="1" w:styleId="sharing-screen-reader-text">
    <w:name w:val="sharing-screen-reader-text"/>
    <w:basedOn w:val="DefaultParagraphFont"/>
    <w:rsid w:val="00C93224"/>
  </w:style>
  <w:style w:type="paragraph" w:customStyle="1" w:styleId="share-twitter">
    <w:name w:val="share-twitter"/>
    <w:basedOn w:val="Normal"/>
    <w:rsid w:val="00C93224"/>
    <w:pPr>
      <w:spacing w:before="100" w:beforeAutospacing="1" w:after="100" w:afterAutospacing="1"/>
    </w:pPr>
  </w:style>
  <w:style w:type="paragraph" w:customStyle="1" w:styleId="share-email">
    <w:name w:val="share-email"/>
    <w:basedOn w:val="Normal"/>
    <w:rsid w:val="00C93224"/>
    <w:pPr>
      <w:spacing w:before="100" w:beforeAutospacing="1" w:after="100" w:afterAutospacing="1"/>
    </w:pPr>
  </w:style>
  <w:style w:type="paragraph" w:customStyle="1" w:styleId="share-end">
    <w:name w:val="share-end"/>
    <w:basedOn w:val="Normal"/>
    <w:rsid w:val="00C93224"/>
    <w:pPr>
      <w:spacing w:before="100" w:beforeAutospacing="1" w:after="100" w:afterAutospacing="1"/>
    </w:pPr>
  </w:style>
  <w:style w:type="character" w:customStyle="1" w:styleId="cvname">
    <w:name w:val="cv_name"/>
    <w:basedOn w:val="DefaultParagraphFont"/>
    <w:rsid w:val="00175FF7"/>
  </w:style>
  <w:style w:type="character" w:customStyle="1" w:styleId="cvtitle">
    <w:name w:val="cv_title"/>
    <w:basedOn w:val="DefaultParagraphFont"/>
    <w:rsid w:val="00175FF7"/>
  </w:style>
  <w:style w:type="paragraph" w:styleId="Revision">
    <w:name w:val="Revision"/>
    <w:hidden/>
    <w:uiPriority w:val="99"/>
    <w:semiHidden/>
    <w:rsid w:val="00BC4C12"/>
    <w:pPr>
      <w:spacing w:after="0" w:line="240" w:lineRule="auto"/>
    </w:pPr>
    <w:rPr>
      <w:rFonts w:ascii="Times New Roman" w:eastAsia="Times New Roman" w:hAnsi="Times New Roman" w:cs="Times New Roman"/>
      <w:sz w:val="24"/>
      <w:szCs w:val="24"/>
      <w:lang w:val="fr-FR" w:eastAsia="fr-FR"/>
    </w:rPr>
  </w:style>
  <w:style w:type="paragraph" w:customStyle="1" w:styleId="Body">
    <w:name w:val="Body"/>
    <w:rsid w:val="00C11D7E"/>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fr-FR" w:eastAsia="fr-FR"/>
      <w14:textOutline w14:w="0" w14:cap="flat" w14:cmpd="sng" w14:algn="ctr">
        <w14:noFill/>
        <w14:prstDash w14:val="solid"/>
        <w14:bevel/>
      </w14:textOutline>
    </w:rPr>
  </w:style>
  <w:style w:type="character" w:customStyle="1" w:styleId="ListParagraphChar">
    <w:name w:val="List Paragraph Char"/>
    <w:aliases w:val="References Char,Dot pt Char,F5 List Paragraph Char,List Paragraph1 Char,No Spacing1 Char,List Paragraph Char Char Char Char,Indicator Text Char,Numbered Para 1 Char,Bullet 1 Char,List Paragraph12 Char,Bullet Points Char,Ha Char"/>
    <w:link w:val="ListParagraph"/>
    <w:locked/>
    <w:rsid w:val="00C11D7E"/>
    <w:rPr>
      <w:rFonts w:ascii="Calibri" w:eastAsiaTheme="minorHAnsi" w:hAnsi="Calibri" w:cs="Calibri"/>
    </w:rPr>
  </w:style>
  <w:style w:type="character" w:customStyle="1" w:styleId="None">
    <w:name w:val="None"/>
    <w:rsid w:val="00925E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7647">
      <w:bodyDiv w:val="1"/>
      <w:marLeft w:val="0"/>
      <w:marRight w:val="0"/>
      <w:marTop w:val="0"/>
      <w:marBottom w:val="0"/>
      <w:divBdr>
        <w:top w:val="none" w:sz="0" w:space="0" w:color="auto"/>
        <w:left w:val="none" w:sz="0" w:space="0" w:color="auto"/>
        <w:bottom w:val="none" w:sz="0" w:space="0" w:color="auto"/>
        <w:right w:val="none" w:sz="0" w:space="0" w:color="auto"/>
      </w:divBdr>
    </w:div>
    <w:div w:id="9647743">
      <w:bodyDiv w:val="1"/>
      <w:marLeft w:val="0"/>
      <w:marRight w:val="0"/>
      <w:marTop w:val="0"/>
      <w:marBottom w:val="0"/>
      <w:divBdr>
        <w:top w:val="none" w:sz="0" w:space="0" w:color="auto"/>
        <w:left w:val="none" w:sz="0" w:space="0" w:color="auto"/>
        <w:bottom w:val="none" w:sz="0" w:space="0" w:color="auto"/>
        <w:right w:val="none" w:sz="0" w:space="0" w:color="auto"/>
      </w:divBdr>
    </w:div>
    <w:div w:id="18632045">
      <w:bodyDiv w:val="1"/>
      <w:marLeft w:val="0"/>
      <w:marRight w:val="0"/>
      <w:marTop w:val="0"/>
      <w:marBottom w:val="0"/>
      <w:divBdr>
        <w:top w:val="none" w:sz="0" w:space="0" w:color="auto"/>
        <w:left w:val="none" w:sz="0" w:space="0" w:color="auto"/>
        <w:bottom w:val="none" w:sz="0" w:space="0" w:color="auto"/>
        <w:right w:val="none" w:sz="0" w:space="0" w:color="auto"/>
      </w:divBdr>
    </w:div>
    <w:div w:id="19748948">
      <w:bodyDiv w:val="1"/>
      <w:marLeft w:val="0"/>
      <w:marRight w:val="0"/>
      <w:marTop w:val="0"/>
      <w:marBottom w:val="0"/>
      <w:divBdr>
        <w:top w:val="none" w:sz="0" w:space="0" w:color="auto"/>
        <w:left w:val="none" w:sz="0" w:space="0" w:color="auto"/>
        <w:bottom w:val="none" w:sz="0" w:space="0" w:color="auto"/>
        <w:right w:val="none" w:sz="0" w:space="0" w:color="auto"/>
      </w:divBdr>
    </w:div>
    <w:div w:id="22824909">
      <w:bodyDiv w:val="1"/>
      <w:marLeft w:val="0"/>
      <w:marRight w:val="0"/>
      <w:marTop w:val="0"/>
      <w:marBottom w:val="0"/>
      <w:divBdr>
        <w:top w:val="none" w:sz="0" w:space="0" w:color="auto"/>
        <w:left w:val="none" w:sz="0" w:space="0" w:color="auto"/>
        <w:bottom w:val="none" w:sz="0" w:space="0" w:color="auto"/>
        <w:right w:val="none" w:sz="0" w:space="0" w:color="auto"/>
      </w:divBdr>
      <w:divsChild>
        <w:div w:id="247007486">
          <w:marLeft w:val="0"/>
          <w:marRight w:val="0"/>
          <w:marTop w:val="0"/>
          <w:marBottom w:val="0"/>
          <w:divBdr>
            <w:top w:val="none" w:sz="0" w:space="0" w:color="auto"/>
            <w:left w:val="none" w:sz="0" w:space="0" w:color="auto"/>
            <w:bottom w:val="none" w:sz="0" w:space="0" w:color="auto"/>
            <w:right w:val="none" w:sz="0" w:space="0" w:color="auto"/>
          </w:divBdr>
          <w:divsChild>
            <w:div w:id="2119177241">
              <w:marLeft w:val="0"/>
              <w:marRight w:val="0"/>
              <w:marTop w:val="0"/>
              <w:marBottom w:val="0"/>
              <w:divBdr>
                <w:top w:val="none" w:sz="0" w:space="0" w:color="auto"/>
                <w:left w:val="none" w:sz="0" w:space="0" w:color="auto"/>
                <w:bottom w:val="none" w:sz="0" w:space="0" w:color="auto"/>
                <w:right w:val="none" w:sz="0" w:space="0" w:color="auto"/>
              </w:divBdr>
              <w:divsChild>
                <w:div w:id="459882003">
                  <w:marLeft w:val="0"/>
                  <w:marRight w:val="0"/>
                  <w:marTop w:val="0"/>
                  <w:marBottom w:val="0"/>
                  <w:divBdr>
                    <w:top w:val="none" w:sz="0" w:space="0" w:color="auto"/>
                    <w:left w:val="none" w:sz="0" w:space="0" w:color="auto"/>
                    <w:bottom w:val="none" w:sz="0" w:space="0" w:color="auto"/>
                    <w:right w:val="none" w:sz="0" w:space="0" w:color="auto"/>
                  </w:divBdr>
                  <w:divsChild>
                    <w:div w:id="1574048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46639">
      <w:bodyDiv w:val="1"/>
      <w:marLeft w:val="0"/>
      <w:marRight w:val="0"/>
      <w:marTop w:val="0"/>
      <w:marBottom w:val="0"/>
      <w:divBdr>
        <w:top w:val="none" w:sz="0" w:space="0" w:color="auto"/>
        <w:left w:val="none" w:sz="0" w:space="0" w:color="auto"/>
        <w:bottom w:val="none" w:sz="0" w:space="0" w:color="auto"/>
        <w:right w:val="none" w:sz="0" w:space="0" w:color="auto"/>
      </w:divBdr>
    </w:div>
    <w:div w:id="36246771">
      <w:bodyDiv w:val="1"/>
      <w:marLeft w:val="0"/>
      <w:marRight w:val="0"/>
      <w:marTop w:val="0"/>
      <w:marBottom w:val="0"/>
      <w:divBdr>
        <w:top w:val="none" w:sz="0" w:space="0" w:color="auto"/>
        <w:left w:val="none" w:sz="0" w:space="0" w:color="auto"/>
        <w:bottom w:val="none" w:sz="0" w:space="0" w:color="auto"/>
        <w:right w:val="none" w:sz="0" w:space="0" w:color="auto"/>
      </w:divBdr>
    </w:div>
    <w:div w:id="45184290">
      <w:bodyDiv w:val="1"/>
      <w:marLeft w:val="0"/>
      <w:marRight w:val="0"/>
      <w:marTop w:val="0"/>
      <w:marBottom w:val="0"/>
      <w:divBdr>
        <w:top w:val="none" w:sz="0" w:space="0" w:color="auto"/>
        <w:left w:val="none" w:sz="0" w:space="0" w:color="auto"/>
        <w:bottom w:val="none" w:sz="0" w:space="0" w:color="auto"/>
        <w:right w:val="none" w:sz="0" w:space="0" w:color="auto"/>
      </w:divBdr>
    </w:div>
    <w:div w:id="50882237">
      <w:bodyDiv w:val="1"/>
      <w:marLeft w:val="0"/>
      <w:marRight w:val="0"/>
      <w:marTop w:val="0"/>
      <w:marBottom w:val="0"/>
      <w:divBdr>
        <w:top w:val="none" w:sz="0" w:space="0" w:color="auto"/>
        <w:left w:val="none" w:sz="0" w:space="0" w:color="auto"/>
        <w:bottom w:val="none" w:sz="0" w:space="0" w:color="auto"/>
        <w:right w:val="none" w:sz="0" w:space="0" w:color="auto"/>
      </w:divBdr>
    </w:div>
    <w:div w:id="63384397">
      <w:bodyDiv w:val="1"/>
      <w:marLeft w:val="0"/>
      <w:marRight w:val="0"/>
      <w:marTop w:val="0"/>
      <w:marBottom w:val="0"/>
      <w:divBdr>
        <w:top w:val="none" w:sz="0" w:space="0" w:color="auto"/>
        <w:left w:val="none" w:sz="0" w:space="0" w:color="auto"/>
        <w:bottom w:val="none" w:sz="0" w:space="0" w:color="auto"/>
        <w:right w:val="none" w:sz="0" w:space="0" w:color="auto"/>
      </w:divBdr>
      <w:divsChild>
        <w:div w:id="1333799594">
          <w:marLeft w:val="0"/>
          <w:marRight w:val="0"/>
          <w:marTop w:val="0"/>
          <w:marBottom w:val="0"/>
          <w:divBdr>
            <w:top w:val="none" w:sz="0" w:space="0" w:color="auto"/>
            <w:left w:val="none" w:sz="0" w:space="0" w:color="auto"/>
            <w:bottom w:val="none" w:sz="0" w:space="0" w:color="auto"/>
            <w:right w:val="none" w:sz="0" w:space="0" w:color="auto"/>
          </w:divBdr>
        </w:div>
        <w:div w:id="1557205320">
          <w:marLeft w:val="0"/>
          <w:marRight w:val="0"/>
          <w:marTop w:val="0"/>
          <w:marBottom w:val="0"/>
          <w:divBdr>
            <w:top w:val="none" w:sz="0" w:space="0" w:color="auto"/>
            <w:left w:val="none" w:sz="0" w:space="0" w:color="auto"/>
            <w:bottom w:val="none" w:sz="0" w:space="0" w:color="auto"/>
            <w:right w:val="none" w:sz="0" w:space="0" w:color="auto"/>
          </w:divBdr>
        </w:div>
      </w:divsChild>
    </w:div>
    <w:div w:id="73550652">
      <w:bodyDiv w:val="1"/>
      <w:marLeft w:val="0"/>
      <w:marRight w:val="0"/>
      <w:marTop w:val="0"/>
      <w:marBottom w:val="0"/>
      <w:divBdr>
        <w:top w:val="none" w:sz="0" w:space="0" w:color="auto"/>
        <w:left w:val="none" w:sz="0" w:space="0" w:color="auto"/>
        <w:bottom w:val="none" w:sz="0" w:space="0" w:color="auto"/>
        <w:right w:val="none" w:sz="0" w:space="0" w:color="auto"/>
      </w:divBdr>
    </w:div>
    <w:div w:id="73935472">
      <w:bodyDiv w:val="1"/>
      <w:marLeft w:val="0"/>
      <w:marRight w:val="0"/>
      <w:marTop w:val="0"/>
      <w:marBottom w:val="0"/>
      <w:divBdr>
        <w:top w:val="none" w:sz="0" w:space="0" w:color="auto"/>
        <w:left w:val="none" w:sz="0" w:space="0" w:color="auto"/>
        <w:bottom w:val="none" w:sz="0" w:space="0" w:color="auto"/>
        <w:right w:val="none" w:sz="0" w:space="0" w:color="auto"/>
      </w:divBdr>
    </w:div>
    <w:div w:id="77949420">
      <w:bodyDiv w:val="1"/>
      <w:marLeft w:val="0"/>
      <w:marRight w:val="0"/>
      <w:marTop w:val="0"/>
      <w:marBottom w:val="0"/>
      <w:divBdr>
        <w:top w:val="none" w:sz="0" w:space="0" w:color="auto"/>
        <w:left w:val="none" w:sz="0" w:space="0" w:color="auto"/>
        <w:bottom w:val="none" w:sz="0" w:space="0" w:color="auto"/>
        <w:right w:val="none" w:sz="0" w:space="0" w:color="auto"/>
      </w:divBdr>
    </w:div>
    <w:div w:id="78645110">
      <w:bodyDiv w:val="1"/>
      <w:marLeft w:val="0"/>
      <w:marRight w:val="0"/>
      <w:marTop w:val="0"/>
      <w:marBottom w:val="0"/>
      <w:divBdr>
        <w:top w:val="none" w:sz="0" w:space="0" w:color="auto"/>
        <w:left w:val="none" w:sz="0" w:space="0" w:color="auto"/>
        <w:bottom w:val="none" w:sz="0" w:space="0" w:color="auto"/>
        <w:right w:val="none" w:sz="0" w:space="0" w:color="auto"/>
      </w:divBdr>
    </w:div>
    <w:div w:id="81419025">
      <w:bodyDiv w:val="1"/>
      <w:marLeft w:val="0"/>
      <w:marRight w:val="0"/>
      <w:marTop w:val="0"/>
      <w:marBottom w:val="0"/>
      <w:divBdr>
        <w:top w:val="none" w:sz="0" w:space="0" w:color="auto"/>
        <w:left w:val="none" w:sz="0" w:space="0" w:color="auto"/>
        <w:bottom w:val="none" w:sz="0" w:space="0" w:color="auto"/>
        <w:right w:val="none" w:sz="0" w:space="0" w:color="auto"/>
      </w:divBdr>
    </w:div>
    <w:div w:id="95754648">
      <w:bodyDiv w:val="1"/>
      <w:marLeft w:val="0"/>
      <w:marRight w:val="0"/>
      <w:marTop w:val="0"/>
      <w:marBottom w:val="0"/>
      <w:divBdr>
        <w:top w:val="none" w:sz="0" w:space="0" w:color="auto"/>
        <w:left w:val="none" w:sz="0" w:space="0" w:color="auto"/>
        <w:bottom w:val="none" w:sz="0" w:space="0" w:color="auto"/>
        <w:right w:val="none" w:sz="0" w:space="0" w:color="auto"/>
      </w:divBdr>
    </w:div>
    <w:div w:id="102846291">
      <w:bodyDiv w:val="1"/>
      <w:marLeft w:val="0"/>
      <w:marRight w:val="0"/>
      <w:marTop w:val="0"/>
      <w:marBottom w:val="0"/>
      <w:divBdr>
        <w:top w:val="none" w:sz="0" w:space="0" w:color="auto"/>
        <w:left w:val="none" w:sz="0" w:space="0" w:color="auto"/>
        <w:bottom w:val="none" w:sz="0" w:space="0" w:color="auto"/>
        <w:right w:val="none" w:sz="0" w:space="0" w:color="auto"/>
      </w:divBdr>
    </w:div>
    <w:div w:id="106706874">
      <w:bodyDiv w:val="1"/>
      <w:marLeft w:val="0"/>
      <w:marRight w:val="0"/>
      <w:marTop w:val="0"/>
      <w:marBottom w:val="0"/>
      <w:divBdr>
        <w:top w:val="none" w:sz="0" w:space="0" w:color="auto"/>
        <w:left w:val="none" w:sz="0" w:space="0" w:color="auto"/>
        <w:bottom w:val="none" w:sz="0" w:space="0" w:color="auto"/>
        <w:right w:val="none" w:sz="0" w:space="0" w:color="auto"/>
      </w:divBdr>
    </w:div>
    <w:div w:id="114451461">
      <w:bodyDiv w:val="1"/>
      <w:marLeft w:val="0"/>
      <w:marRight w:val="0"/>
      <w:marTop w:val="0"/>
      <w:marBottom w:val="0"/>
      <w:divBdr>
        <w:top w:val="none" w:sz="0" w:space="0" w:color="auto"/>
        <w:left w:val="none" w:sz="0" w:space="0" w:color="auto"/>
        <w:bottom w:val="none" w:sz="0" w:space="0" w:color="auto"/>
        <w:right w:val="none" w:sz="0" w:space="0" w:color="auto"/>
      </w:divBdr>
    </w:div>
    <w:div w:id="125896511">
      <w:bodyDiv w:val="1"/>
      <w:marLeft w:val="0"/>
      <w:marRight w:val="0"/>
      <w:marTop w:val="0"/>
      <w:marBottom w:val="0"/>
      <w:divBdr>
        <w:top w:val="none" w:sz="0" w:space="0" w:color="auto"/>
        <w:left w:val="none" w:sz="0" w:space="0" w:color="auto"/>
        <w:bottom w:val="none" w:sz="0" w:space="0" w:color="auto"/>
        <w:right w:val="none" w:sz="0" w:space="0" w:color="auto"/>
      </w:divBdr>
    </w:div>
    <w:div w:id="126971239">
      <w:bodyDiv w:val="1"/>
      <w:marLeft w:val="0"/>
      <w:marRight w:val="0"/>
      <w:marTop w:val="0"/>
      <w:marBottom w:val="0"/>
      <w:divBdr>
        <w:top w:val="none" w:sz="0" w:space="0" w:color="auto"/>
        <w:left w:val="none" w:sz="0" w:space="0" w:color="auto"/>
        <w:bottom w:val="none" w:sz="0" w:space="0" w:color="auto"/>
        <w:right w:val="none" w:sz="0" w:space="0" w:color="auto"/>
      </w:divBdr>
      <w:divsChild>
        <w:div w:id="310409111">
          <w:marLeft w:val="0"/>
          <w:marRight w:val="0"/>
          <w:marTop w:val="0"/>
          <w:marBottom w:val="0"/>
          <w:divBdr>
            <w:top w:val="none" w:sz="0" w:space="0" w:color="auto"/>
            <w:left w:val="none" w:sz="0" w:space="0" w:color="auto"/>
            <w:bottom w:val="none" w:sz="0" w:space="0" w:color="auto"/>
            <w:right w:val="none" w:sz="0" w:space="0" w:color="auto"/>
          </w:divBdr>
          <w:divsChild>
            <w:div w:id="411124731">
              <w:marLeft w:val="0"/>
              <w:marRight w:val="0"/>
              <w:marTop w:val="0"/>
              <w:marBottom w:val="0"/>
              <w:divBdr>
                <w:top w:val="none" w:sz="0" w:space="0" w:color="auto"/>
                <w:left w:val="none" w:sz="0" w:space="0" w:color="auto"/>
                <w:bottom w:val="none" w:sz="0" w:space="0" w:color="auto"/>
                <w:right w:val="none" w:sz="0" w:space="0" w:color="auto"/>
              </w:divBdr>
              <w:divsChild>
                <w:div w:id="1416825781">
                  <w:marLeft w:val="0"/>
                  <w:marRight w:val="0"/>
                  <w:marTop w:val="0"/>
                  <w:marBottom w:val="0"/>
                  <w:divBdr>
                    <w:top w:val="none" w:sz="0" w:space="0" w:color="auto"/>
                    <w:left w:val="none" w:sz="0" w:space="0" w:color="auto"/>
                    <w:bottom w:val="none" w:sz="0" w:space="0" w:color="auto"/>
                    <w:right w:val="none" w:sz="0" w:space="0" w:color="auto"/>
                  </w:divBdr>
                  <w:divsChild>
                    <w:div w:id="263879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285637">
      <w:bodyDiv w:val="1"/>
      <w:marLeft w:val="0"/>
      <w:marRight w:val="0"/>
      <w:marTop w:val="0"/>
      <w:marBottom w:val="0"/>
      <w:divBdr>
        <w:top w:val="none" w:sz="0" w:space="0" w:color="auto"/>
        <w:left w:val="none" w:sz="0" w:space="0" w:color="auto"/>
        <w:bottom w:val="none" w:sz="0" w:space="0" w:color="auto"/>
        <w:right w:val="none" w:sz="0" w:space="0" w:color="auto"/>
      </w:divBdr>
    </w:div>
    <w:div w:id="131824273">
      <w:bodyDiv w:val="1"/>
      <w:marLeft w:val="0"/>
      <w:marRight w:val="0"/>
      <w:marTop w:val="0"/>
      <w:marBottom w:val="0"/>
      <w:divBdr>
        <w:top w:val="none" w:sz="0" w:space="0" w:color="auto"/>
        <w:left w:val="none" w:sz="0" w:space="0" w:color="auto"/>
        <w:bottom w:val="none" w:sz="0" w:space="0" w:color="auto"/>
        <w:right w:val="none" w:sz="0" w:space="0" w:color="auto"/>
      </w:divBdr>
    </w:div>
    <w:div w:id="132065595">
      <w:bodyDiv w:val="1"/>
      <w:marLeft w:val="0"/>
      <w:marRight w:val="0"/>
      <w:marTop w:val="0"/>
      <w:marBottom w:val="0"/>
      <w:divBdr>
        <w:top w:val="none" w:sz="0" w:space="0" w:color="auto"/>
        <w:left w:val="none" w:sz="0" w:space="0" w:color="auto"/>
        <w:bottom w:val="none" w:sz="0" w:space="0" w:color="auto"/>
        <w:right w:val="none" w:sz="0" w:space="0" w:color="auto"/>
      </w:divBdr>
    </w:div>
    <w:div w:id="132530531">
      <w:bodyDiv w:val="1"/>
      <w:marLeft w:val="0"/>
      <w:marRight w:val="0"/>
      <w:marTop w:val="0"/>
      <w:marBottom w:val="0"/>
      <w:divBdr>
        <w:top w:val="none" w:sz="0" w:space="0" w:color="auto"/>
        <w:left w:val="none" w:sz="0" w:space="0" w:color="auto"/>
        <w:bottom w:val="none" w:sz="0" w:space="0" w:color="auto"/>
        <w:right w:val="none" w:sz="0" w:space="0" w:color="auto"/>
      </w:divBdr>
    </w:div>
    <w:div w:id="146021141">
      <w:bodyDiv w:val="1"/>
      <w:marLeft w:val="0"/>
      <w:marRight w:val="0"/>
      <w:marTop w:val="0"/>
      <w:marBottom w:val="0"/>
      <w:divBdr>
        <w:top w:val="none" w:sz="0" w:space="0" w:color="auto"/>
        <w:left w:val="none" w:sz="0" w:space="0" w:color="auto"/>
        <w:bottom w:val="none" w:sz="0" w:space="0" w:color="auto"/>
        <w:right w:val="none" w:sz="0" w:space="0" w:color="auto"/>
      </w:divBdr>
    </w:div>
    <w:div w:id="146674780">
      <w:bodyDiv w:val="1"/>
      <w:marLeft w:val="0"/>
      <w:marRight w:val="0"/>
      <w:marTop w:val="0"/>
      <w:marBottom w:val="0"/>
      <w:divBdr>
        <w:top w:val="none" w:sz="0" w:space="0" w:color="auto"/>
        <w:left w:val="none" w:sz="0" w:space="0" w:color="auto"/>
        <w:bottom w:val="none" w:sz="0" w:space="0" w:color="auto"/>
        <w:right w:val="none" w:sz="0" w:space="0" w:color="auto"/>
      </w:divBdr>
    </w:div>
    <w:div w:id="149909524">
      <w:bodyDiv w:val="1"/>
      <w:marLeft w:val="0"/>
      <w:marRight w:val="0"/>
      <w:marTop w:val="0"/>
      <w:marBottom w:val="0"/>
      <w:divBdr>
        <w:top w:val="none" w:sz="0" w:space="0" w:color="auto"/>
        <w:left w:val="none" w:sz="0" w:space="0" w:color="auto"/>
        <w:bottom w:val="none" w:sz="0" w:space="0" w:color="auto"/>
        <w:right w:val="none" w:sz="0" w:space="0" w:color="auto"/>
      </w:divBdr>
    </w:div>
    <w:div w:id="153185266">
      <w:bodyDiv w:val="1"/>
      <w:marLeft w:val="0"/>
      <w:marRight w:val="0"/>
      <w:marTop w:val="0"/>
      <w:marBottom w:val="0"/>
      <w:divBdr>
        <w:top w:val="none" w:sz="0" w:space="0" w:color="auto"/>
        <w:left w:val="none" w:sz="0" w:space="0" w:color="auto"/>
        <w:bottom w:val="none" w:sz="0" w:space="0" w:color="auto"/>
        <w:right w:val="none" w:sz="0" w:space="0" w:color="auto"/>
      </w:divBdr>
    </w:div>
    <w:div w:id="169417752">
      <w:bodyDiv w:val="1"/>
      <w:marLeft w:val="0"/>
      <w:marRight w:val="0"/>
      <w:marTop w:val="0"/>
      <w:marBottom w:val="0"/>
      <w:divBdr>
        <w:top w:val="none" w:sz="0" w:space="0" w:color="auto"/>
        <w:left w:val="none" w:sz="0" w:space="0" w:color="auto"/>
        <w:bottom w:val="none" w:sz="0" w:space="0" w:color="auto"/>
        <w:right w:val="none" w:sz="0" w:space="0" w:color="auto"/>
      </w:divBdr>
    </w:div>
    <w:div w:id="172304766">
      <w:bodyDiv w:val="1"/>
      <w:marLeft w:val="0"/>
      <w:marRight w:val="0"/>
      <w:marTop w:val="0"/>
      <w:marBottom w:val="0"/>
      <w:divBdr>
        <w:top w:val="none" w:sz="0" w:space="0" w:color="auto"/>
        <w:left w:val="none" w:sz="0" w:space="0" w:color="auto"/>
        <w:bottom w:val="none" w:sz="0" w:space="0" w:color="auto"/>
        <w:right w:val="none" w:sz="0" w:space="0" w:color="auto"/>
      </w:divBdr>
    </w:div>
    <w:div w:id="175198714">
      <w:bodyDiv w:val="1"/>
      <w:marLeft w:val="0"/>
      <w:marRight w:val="0"/>
      <w:marTop w:val="0"/>
      <w:marBottom w:val="0"/>
      <w:divBdr>
        <w:top w:val="none" w:sz="0" w:space="0" w:color="auto"/>
        <w:left w:val="none" w:sz="0" w:space="0" w:color="auto"/>
        <w:bottom w:val="none" w:sz="0" w:space="0" w:color="auto"/>
        <w:right w:val="none" w:sz="0" w:space="0" w:color="auto"/>
      </w:divBdr>
    </w:div>
    <w:div w:id="178591119">
      <w:bodyDiv w:val="1"/>
      <w:marLeft w:val="0"/>
      <w:marRight w:val="0"/>
      <w:marTop w:val="0"/>
      <w:marBottom w:val="0"/>
      <w:divBdr>
        <w:top w:val="none" w:sz="0" w:space="0" w:color="auto"/>
        <w:left w:val="none" w:sz="0" w:space="0" w:color="auto"/>
        <w:bottom w:val="none" w:sz="0" w:space="0" w:color="auto"/>
        <w:right w:val="none" w:sz="0" w:space="0" w:color="auto"/>
      </w:divBdr>
    </w:div>
    <w:div w:id="183903950">
      <w:bodyDiv w:val="1"/>
      <w:marLeft w:val="0"/>
      <w:marRight w:val="0"/>
      <w:marTop w:val="0"/>
      <w:marBottom w:val="0"/>
      <w:divBdr>
        <w:top w:val="none" w:sz="0" w:space="0" w:color="auto"/>
        <w:left w:val="none" w:sz="0" w:space="0" w:color="auto"/>
        <w:bottom w:val="none" w:sz="0" w:space="0" w:color="auto"/>
        <w:right w:val="none" w:sz="0" w:space="0" w:color="auto"/>
      </w:divBdr>
    </w:div>
    <w:div w:id="185875955">
      <w:bodyDiv w:val="1"/>
      <w:marLeft w:val="0"/>
      <w:marRight w:val="0"/>
      <w:marTop w:val="0"/>
      <w:marBottom w:val="0"/>
      <w:divBdr>
        <w:top w:val="none" w:sz="0" w:space="0" w:color="auto"/>
        <w:left w:val="none" w:sz="0" w:space="0" w:color="auto"/>
        <w:bottom w:val="none" w:sz="0" w:space="0" w:color="auto"/>
        <w:right w:val="none" w:sz="0" w:space="0" w:color="auto"/>
      </w:divBdr>
    </w:div>
    <w:div w:id="186256704">
      <w:bodyDiv w:val="1"/>
      <w:marLeft w:val="0"/>
      <w:marRight w:val="0"/>
      <w:marTop w:val="0"/>
      <w:marBottom w:val="0"/>
      <w:divBdr>
        <w:top w:val="none" w:sz="0" w:space="0" w:color="auto"/>
        <w:left w:val="none" w:sz="0" w:space="0" w:color="auto"/>
        <w:bottom w:val="none" w:sz="0" w:space="0" w:color="auto"/>
        <w:right w:val="none" w:sz="0" w:space="0" w:color="auto"/>
      </w:divBdr>
    </w:div>
    <w:div w:id="188958647">
      <w:bodyDiv w:val="1"/>
      <w:marLeft w:val="0"/>
      <w:marRight w:val="0"/>
      <w:marTop w:val="0"/>
      <w:marBottom w:val="0"/>
      <w:divBdr>
        <w:top w:val="none" w:sz="0" w:space="0" w:color="auto"/>
        <w:left w:val="none" w:sz="0" w:space="0" w:color="auto"/>
        <w:bottom w:val="none" w:sz="0" w:space="0" w:color="auto"/>
        <w:right w:val="none" w:sz="0" w:space="0" w:color="auto"/>
      </w:divBdr>
    </w:div>
    <w:div w:id="189759411">
      <w:bodyDiv w:val="1"/>
      <w:marLeft w:val="0"/>
      <w:marRight w:val="0"/>
      <w:marTop w:val="0"/>
      <w:marBottom w:val="0"/>
      <w:divBdr>
        <w:top w:val="none" w:sz="0" w:space="0" w:color="auto"/>
        <w:left w:val="none" w:sz="0" w:space="0" w:color="auto"/>
        <w:bottom w:val="none" w:sz="0" w:space="0" w:color="auto"/>
        <w:right w:val="none" w:sz="0" w:space="0" w:color="auto"/>
      </w:divBdr>
    </w:div>
    <w:div w:id="197206605">
      <w:bodyDiv w:val="1"/>
      <w:marLeft w:val="0"/>
      <w:marRight w:val="0"/>
      <w:marTop w:val="0"/>
      <w:marBottom w:val="0"/>
      <w:divBdr>
        <w:top w:val="none" w:sz="0" w:space="0" w:color="auto"/>
        <w:left w:val="none" w:sz="0" w:space="0" w:color="auto"/>
        <w:bottom w:val="none" w:sz="0" w:space="0" w:color="auto"/>
        <w:right w:val="none" w:sz="0" w:space="0" w:color="auto"/>
      </w:divBdr>
    </w:div>
    <w:div w:id="201134610">
      <w:bodyDiv w:val="1"/>
      <w:marLeft w:val="0"/>
      <w:marRight w:val="0"/>
      <w:marTop w:val="0"/>
      <w:marBottom w:val="0"/>
      <w:divBdr>
        <w:top w:val="none" w:sz="0" w:space="0" w:color="auto"/>
        <w:left w:val="none" w:sz="0" w:space="0" w:color="auto"/>
        <w:bottom w:val="none" w:sz="0" w:space="0" w:color="auto"/>
        <w:right w:val="none" w:sz="0" w:space="0" w:color="auto"/>
      </w:divBdr>
    </w:div>
    <w:div w:id="205683597">
      <w:bodyDiv w:val="1"/>
      <w:marLeft w:val="0"/>
      <w:marRight w:val="0"/>
      <w:marTop w:val="0"/>
      <w:marBottom w:val="0"/>
      <w:divBdr>
        <w:top w:val="none" w:sz="0" w:space="0" w:color="auto"/>
        <w:left w:val="none" w:sz="0" w:space="0" w:color="auto"/>
        <w:bottom w:val="none" w:sz="0" w:space="0" w:color="auto"/>
        <w:right w:val="none" w:sz="0" w:space="0" w:color="auto"/>
      </w:divBdr>
    </w:div>
    <w:div w:id="209928411">
      <w:bodyDiv w:val="1"/>
      <w:marLeft w:val="0"/>
      <w:marRight w:val="0"/>
      <w:marTop w:val="0"/>
      <w:marBottom w:val="0"/>
      <w:divBdr>
        <w:top w:val="none" w:sz="0" w:space="0" w:color="auto"/>
        <w:left w:val="none" w:sz="0" w:space="0" w:color="auto"/>
        <w:bottom w:val="none" w:sz="0" w:space="0" w:color="auto"/>
        <w:right w:val="none" w:sz="0" w:space="0" w:color="auto"/>
      </w:divBdr>
    </w:div>
    <w:div w:id="215245362">
      <w:bodyDiv w:val="1"/>
      <w:marLeft w:val="0"/>
      <w:marRight w:val="0"/>
      <w:marTop w:val="0"/>
      <w:marBottom w:val="0"/>
      <w:divBdr>
        <w:top w:val="none" w:sz="0" w:space="0" w:color="auto"/>
        <w:left w:val="none" w:sz="0" w:space="0" w:color="auto"/>
        <w:bottom w:val="none" w:sz="0" w:space="0" w:color="auto"/>
        <w:right w:val="none" w:sz="0" w:space="0" w:color="auto"/>
      </w:divBdr>
    </w:div>
    <w:div w:id="217283673">
      <w:bodyDiv w:val="1"/>
      <w:marLeft w:val="0"/>
      <w:marRight w:val="0"/>
      <w:marTop w:val="0"/>
      <w:marBottom w:val="0"/>
      <w:divBdr>
        <w:top w:val="none" w:sz="0" w:space="0" w:color="auto"/>
        <w:left w:val="none" w:sz="0" w:space="0" w:color="auto"/>
        <w:bottom w:val="none" w:sz="0" w:space="0" w:color="auto"/>
        <w:right w:val="none" w:sz="0" w:space="0" w:color="auto"/>
      </w:divBdr>
    </w:div>
    <w:div w:id="230972389">
      <w:bodyDiv w:val="1"/>
      <w:marLeft w:val="0"/>
      <w:marRight w:val="0"/>
      <w:marTop w:val="0"/>
      <w:marBottom w:val="0"/>
      <w:divBdr>
        <w:top w:val="none" w:sz="0" w:space="0" w:color="auto"/>
        <w:left w:val="none" w:sz="0" w:space="0" w:color="auto"/>
        <w:bottom w:val="none" w:sz="0" w:space="0" w:color="auto"/>
        <w:right w:val="none" w:sz="0" w:space="0" w:color="auto"/>
      </w:divBdr>
    </w:div>
    <w:div w:id="233442640">
      <w:bodyDiv w:val="1"/>
      <w:marLeft w:val="0"/>
      <w:marRight w:val="0"/>
      <w:marTop w:val="0"/>
      <w:marBottom w:val="0"/>
      <w:divBdr>
        <w:top w:val="none" w:sz="0" w:space="0" w:color="auto"/>
        <w:left w:val="none" w:sz="0" w:space="0" w:color="auto"/>
        <w:bottom w:val="none" w:sz="0" w:space="0" w:color="auto"/>
        <w:right w:val="none" w:sz="0" w:space="0" w:color="auto"/>
      </w:divBdr>
    </w:div>
    <w:div w:id="239565012">
      <w:bodyDiv w:val="1"/>
      <w:marLeft w:val="0"/>
      <w:marRight w:val="0"/>
      <w:marTop w:val="0"/>
      <w:marBottom w:val="0"/>
      <w:divBdr>
        <w:top w:val="none" w:sz="0" w:space="0" w:color="auto"/>
        <w:left w:val="none" w:sz="0" w:space="0" w:color="auto"/>
        <w:bottom w:val="none" w:sz="0" w:space="0" w:color="auto"/>
        <w:right w:val="none" w:sz="0" w:space="0" w:color="auto"/>
      </w:divBdr>
    </w:div>
    <w:div w:id="242842257">
      <w:bodyDiv w:val="1"/>
      <w:marLeft w:val="0"/>
      <w:marRight w:val="0"/>
      <w:marTop w:val="0"/>
      <w:marBottom w:val="0"/>
      <w:divBdr>
        <w:top w:val="none" w:sz="0" w:space="0" w:color="auto"/>
        <w:left w:val="none" w:sz="0" w:space="0" w:color="auto"/>
        <w:bottom w:val="none" w:sz="0" w:space="0" w:color="auto"/>
        <w:right w:val="none" w:sz="0" w:space="0" w:color="auto"/>
      </w:divBdr>
    </w:div>
    <w:div w:id="248660759">
      <w:bodyDiv w:val="1"/>
      <w:marLeft w:val="0"/>
      <w:marRight w:val="0"/>
      <w:marTop w:val="0"/>
      <w:marBottom w:val="0"/>
      <w:divBdr>
        <w:top w:val="none" w:sz="0" w:space="0" w:color="auto"/>
        <w:left w:val="none" w:sz="0" w:space="0" w:color="auto"/>
        <w:bottom w:val="none" w:sz="0" w:space="0" w:color="auto"/>
        <w:right w:val="none" w:sz="0" w:space="0" w:color="auto"/>
      </w:divBdr>
    </w:div>
    <w:div w:id="250434267">
      <w:bodyDiv w:val="1"/>
      <w:marLeft w:val="0"/>
      <w:marRight w:val="0"/>
      <w:marTop w:val="0"/>
      <w:marBottom w:val="0"/>
      <w:divBdr>
        <w:top w:val="none" w:sz="0" w:space="0" w:color="auto"/>
        <w:left w:val="none" w:sz="0" w:space="0" w:color="auto"/>
        <w:bottom w:val="none" w:sz="0" w:space="0" w:color="auto"/>
        <w:right w:val="none" w:sz="0" w:space="0" w:color="auto"/>
      </w:divBdr>
    </w:div>
    <w:div w:id="251012967">
      <w:bodyDiv w:val="1"/>
      <w:marLeft w:val="0"/>
      <w:marRight w:val="0"/>
      <w:marTop w:val="0"/>
      <w:marBottom w:val="0"/>
      <w:divBdr>
        <w:top w:val="none" w:sz="0" w:space="0" w:color="auto"/>
        <w:left w:val="none" w:sz="0" w:space="0" w:color="auto"/>
        <w:bottom w:val="none" w:sz="0" w:space="0" w:color="auto"/>
        <w:right w:val="none" w:sz="0" w:space="0" w:color="auto"/>
      </w:divBdr>
    </w:div>
    <w:div w:id="252051737">
      <w:bodyDiv w:val="1"/>
      <w:marLeft w:val="0"/>
      <w:marRight w:val="0"/>
      <w:marTop w:val="0"/>
      <w:marBottom w:val="0"/>
      <w:divBdr>
        <w:top w:val="none" w:sz="0" w:space="0" w:color="auto"/>
        <w:left w:val="none" w:sz="0" w:space="0" w:color="auto"/>
        <w:bottom w:val="none" w:sz="0" w:space="0" w:color="auto"/>
        <w:right w:val="none" w:sz="0" w:space="0" w:color="auto"/>
      </w:divBdr>
    </w:div>
    <w:div w:id="254637159">
      <w:bodyDiv w:val="1"/>
      <w:marLeft w:val="0"/>
      <w:marRight w:val="0"/>
      <w:marTop w:val="0"/>
      <w:marBottom w:val="0"/>
      <w:divBdr>
        <w:top w:val="none" w:sz="0" w:space="0" w:color="auto"/>
        <w:left w:val="none" w:sz="0" w:space="0" w:color="auto"/>
        <w:bottom w:val="none" w:sz="0" w:space="0" w:color="auto"/>
        <w:right w:val="none" w:sz="0" w:space="0" w:color="auto"/>
      </w:divBdr>
    </w:div>
    <w:div w:id="259218437">
      <w:bodyDiv w:val="1"/>
      <w:marLeft w:val="0"/>
      <w:marRight w:val="0"/>
      <w:marTop w:val="0"/>
      <w:marBottom w:val="0"/>
      <w:divBdr>
        <w:top w:val="none" w:sz="0" w:space="0" w:color="auto"/>
        <w:left w:val="none" w:sz="0" w:space="0" w:color="auto"/>
        <w:bottom w:val="none" w:sz="0" w:space="0" w:color="auto"/>
        <w:right w:val="none" w:sz="0" w:space="0" w:color="auto"/>
      </w:divBdr>
    </w:div>
    <w:div w:id="262692583">
      <w:bodyDiv w:val="1"/>
      <w:marLeft w:val="0"/>
      <w:marRight w:val="0"/>
      <w:marTop w:val="0"/>
      <w:marBottom w:val="0"/>
      <w:divBdr>
        <w:top w:val="none" w:sz="0" w:space="0" w:color="auto"/>
        <w:left w:val="none" w:sz="0" w:space="0" w:color="auto"/>
        <w:bottom w:val="none" w:sz="0" w:space="0" w:color="auto"/>
        <w:right w:val="none" w:sz="0" w:space="0" w:color="auto"/>
      </w:divBdr>
    </w:div>
    <w:div w:id="277611804">
      <w:bodyDiv w:val="1"/>
      <w:marLeft w:val="0"/>
      <w:marRight w:val="0"/>
      <w:marTop w:val="0"/>
      <w:marBottom w:val="0"/>
      <w:divBdr>
        <w:top w:val="none" w:sz="0" w:space="0" w:color="auto"/>
        <w:left w:val="none" w:sz="0" w:space="0" w:color="auto"/>
        <w:bottom w:val="none" w:sz="0" w:space="0" w:color="auto"/>
        <w:right w:val="none" w:sz="0" w:space="0" w:color="auto"/>
      </w:divBdr>
    </w:div>
    <w:div w:id="281810565">
      <w:bodyDiv w:val="1"/>
      <w:marLeft w:val="0"/>
      <w:marRight w:val="0"/>
      <w:marTop w:val="0"/>
      <w:marBottom w:val="0"/>
      <w:divBdr>
        <w:top w:val="none" w:sz="0" w:space="0" w:color="auto"/>
        <w:left w:val="none" w:sz="0" w:space="0" w:color="auto"/>
        <w:bottom w:val="none" w:sz="0" w:space="0" w:color="auto"/>
        <w:right w:val="none" w:sz="0" w:space="0" w:color="auto"/>
      </w:divBdr>
    </w:div>
    <w:div w:id="292754719">
      <w:bodyDiv w:val="1"/>
      <w:marLeft w:val="0"/>
      <w:marRight w:val="0"/>
      <w:marTop w:val="0"/>
      <w:marBottom w:val="0"/>
      <w:divBdr>
        <w:top w:val="none" w:sz="0" w:space="0" w:color="auto"/>
        <w:left w:val="none" w:sz="0" w:space="0" w:color="auto"/>
        <w:bottom w:val="none" w:sz="0" w:space="0" w:color="auto"/>
        <w:right w:val="none" w:sz="0" w:space="0" w:color="auto"/>
      </w:divBdr>
    </w:div>
    <w:div w:id="293757233">
      <w:bodyDiv w:val="1"/>
      <w:marLeft w:val="0"/>
      <w:marRight w:val="0"/>
      <w:marTop w:val="0"/>
      <w:marBottom w:val="0"/>
      <w:divBdr>
        <w:top w:val="none" w:sz="0" w:space="0" w:color="auto"/>
        <w:left w:val="none" w:sz="0" w:space="0" w:color="auto"/>
        <w:bottom w:val="none" w:sz="0" w:space="0" w:color="auto"/>
        <w:right w:val="none" w:sz="0" w:space="0" w:color="auto"/>
      </w:divBdr>
    </w:div>
    <w:div w:id="295768342">
      <w:bodyDiv w:val="1"/>
      <w:marLeft w:val="0"/>
      <w:marRight w:val="0"/>
      <w:marTop w:val="0"/>
      <w:marBottom w:val="0"/>
      <w:divBdr>
        <w:top w:val="none" w:sz="0" w:space="0" w:color="auto"/>
        <w:left w:val="none" w:sz="0" w:space="0" w:color="auto"/>
        <w:bottom w:val="none" w:sz="0" w:space="0" w:color="auto"/>
        <w:right w:val="none" w:sz="0" w:space="0" w:color="auto"/>
      </w:divBdr>
    </w:div>
    <w:div w:id="295794704">
      <w:bodyDiv w:val="1"/>
      <w:marLeft w:val="0"/>
      <w:marRight w:val="0"/>
      <w:marTop w:val="0"/>
      <w:marBottom w:val="0"/>
      <w:divBdr>
        <w:top w:val="none" w:sz="0" w:space="0" w:color="auto"/>
        <w:left w:val="none" w:sz="0" w:space="0" w:color="auto"/>
        <w:bottom w:val="none" w:sz="0" w:space="0" w:color="auto"/>
        <w:right w:val="none" w:sz="0" w:space="0" w:color="auto"/>
      </w:divBdr>
    </w:div>
    <w:div w:id="307129647">
      <w:bodyDiv w:val="1"/>
      <w:marLeft w:val="0"/>
      <w:marRight w:val="0"/>
      <w:marTop w:val="0"/>
      <w:marBottom w:val="0"/>
      <w:divBdr>
        <w:top w:val="none" w:sz="0" w:space="0" w:color="auto"/>
        <w:left w:val="none" w:sz="0" w:space="0" w:color="auto"/>
        <w:bottom w:val="none" w:sz="0" w:space="0" w:color="auto"/>
        <w:right w:val="none" w:sz="0" w:space="0" w:color="auto"/>
      </w:divBdr>
    </w:div>
    <w:div w:id="308481882">
      <w:bodyDiv w:val="1"/>
      <w:marLeft w:val="0"/>
      <w:marRight w:val="0"/>
      <w:marTop w:val="0"/>
      <w:marBottom w:val="0"/>
      <w:divBdr>
        <w:top w:val="none" w:sz="0" w:space="0" w:color="auto"/>
        <w:left w:val="none" w:sz="0" w:space="0" w:color="auto"/>
        <w:bottom w:val="none" w:sz="0" w:space="0" w:color="auto"/>
        <w:right w:val="none" w:sz="0" w:space="0" w:color="auto"/>
      </w:divBdr>
    </w:div>
    <w:div w:id="309138232">
      <w:bodyDiv w:val="1"/>
      <w:marLeft w:val="0"/>
      <w:marRight w:val="0"/>
      <w:marTop w:val="0"/>
      <w:marBottom w:val="0"/>
      <w:divBdr>
        <w:top w:val="none" w:sz="0" w:space="0" w:color="auto"/>
        <w:left w:val="none" w:sz="0" w:space="0" w:color="auto"/>
        <w:bottom w:val="none" w:sz="0" w:space="0" w:color="auto"/>
        <w:right w:val="none" w:sz="0" w:space="0" w:color="auto"/>
      </w:divBdr>
    </w:div>
    <w:div w:id="325206992">
      <w:bodyDiv w:val="1"/>
      <w:marLeft w:val="0"/>
      <w:marRight w:val="0"/>
      <w:marTop w:val="0"/>
      <w:marBottom w:val="0"/>
      <w:divBdr>
        <w:top w:val="none" w:sz="0" w:space="0" w:color="auto"/>
        <w:left w:val="none" w:sz="0" w:space="0" w:color="auto"/>
        <w:bottom w:val="none" w:sz="0" w:space="0" w:color="auto"/>
        <w:right w:val="none" w:sz="0" w:space="0" w:color="auto"/>
      </w:divBdr>
    </w:div>
    <w:div w:id="325860032">
      <w:bodyDiv w:val="1"/>
      <w:marLeft w:val="0"/>
      <w:marRight w:val="0"/>
      <w:marTop w:val="0"/>
      <w:marBottom w:val="0"/>
      <w:divBdr>
        <w:top w:val="none" w:sz="0" w:space="0" w:color="auto"/>
        <w:left w:val="none" w:sz="0" w:space="0" w:color="auto"/>
        <w:bottom w:val="none" w:sz="0" w:space="0" w:color="auto"/>
        <w:right w:val="none" w:sz="0" w:space="0" w:color="auto"/>
      </w:divBdr>
    </w:div>
    <w:div w:id="346367030">
      <w:bodyDiv w:val="1"/>
      <w:marLeft w:val="0"/>
      <w:marRight w:val="0"/>
      <w:marTop w:val="0"/>
      <w:marBottom w:val="0"/>
      <w:divBdr>
        <w:top w:val="none" w:sz="0" w:space="0" w:color="auto"/>
        <w:left w:val="none" w:sz="0" w:space="0" w:color="auto"/>
        <w:bottom w:val="none" w:sz="0" w:space="0" w:color="auto"/>
        <w:right w:val="none" w:sz="0" w:space="0" w:color="auto"/>
      </w:divBdr>
      <w:divsChild>
        <w:div w:id="886141413">
          <w:marLeft w:val="360"/>
          <w:marRight w:val="0"/>
          <w:marTop w:val="0"/>
          <w:marBottom w:val="0"/>
          <w:divBdr>
            <w:top w:val="none" w:sz="0" w:space="0" w:color="auto"/>
            <w:left w:val="none" w:sz="0" w:space="0" w:color="auto"/>
            <w:bottom w:val="none" w:sz="0" w:space="0" w:color="auto"/>
            <w:right w:val="none" w:sz="0" w:space="0" w:color="auto"/>
          </w:divBdr>
          <w:divsChild>
            <w:div w:id="450321296">
              <w:marLeft w:val="0"/>
              <w:marRight w:val="0"/>
              <w:marTop w:val="0"/>
              <w:marBottom w:val="0"/>
              <w:divBdr>
                <w:top w:val="none" w:sz="0" w:space="0" w:color="auto"/>
                <w:left w:val="none" w:sz="0" w:space="0" w:color="auto"/>
                <w:bottom w:val="none" w:sz="0" w:space="0" w:color="auto"/>
                <w:right w:val="none" w:sz="0" w:space="0" w:color="auto"/>
              </w:divBdr>
              <w:divsChild>
                <w:div w:id="1719552906">
                  <w:marLeft w:val="0"/>
                  <w:marRight w:val="0"/>
                  <w:marTop w:val="0"/>
                  <w:marBottom w:val="0"/>
                  <w:divBdr>
                    <w:top w:val="single" w:sz="6" w:space="0" w:color="EEEEEE"/>
                    <w:left w:val="none" w:sz="0" w:space="0" w:color="auto"/>
                    <w:bottom w:val="none" w:sz="0" w:space="0" w:color="auto"/>
                    <w:right w:val="none" w:sz="0" w:space="0" w:color="auto"/>
                  </w:divBdr>
                  <w:divsChild>
                    <w:div w:id="682172237">
                      <w:marLeft w:val="0"/>
                      <w:marRight w:val="0"/>
                      <w:marTop w:val="0"/>
                      <w:marBottom w:val="0"/>
                      <w:divBdr>
                        <w:top w:val="none" w:sz="0" w:space="0" w:color="auto"/>
                        <w:left w:val="none" w:sz="0" w:space="0" w:color="auto"/>
                        <w:bottom w:val="none" w:sz="0" w:space="0" w:color="auto"/>
                        <w:right w:val="none" w:sz="0" w:space="0" w:color="auto"/>
                      </w:divBdr>
                    </w:div>
                    <w:div w:id="1797067993">
                      <w:marLeft w:val="0"/>
                      <w:marRight w:val="0"/>
                      <w:marTop w:val="0"/>
                      <w:marBottom w:val="0"/>
                      <w:divBdr>
                        <w:top w:val="none" w:sz="0" w:space="0" w:color="auto"/>
                        <w:left w:val="none" w:sz="0" w:space="0" w:color="auto"/>
                        <w:bottom w:val="none" w:sz="0" w:space="0" w:color="auto"/>
                        <w:right w:val="none" w:sz="0" w:space="0" w:color="auto"/>
                      </w:divBdr>
                      <w:divsChild>
                        <w:div w:id="982925863">
                          <w:marLeft w:val="0"/>
                          <w:marRight w:val="0"/>
                          <w:marTop w:val="0"/>
                          <w:marBottom w:val="0"/>
                          <w:divBdr>
                            <w:top w:val="none" w:sz="0" w:space="0" w:color="auto"/>
                            <w:left w:val="none" w:sz="0" w:space="0" w:color="auto"/>
                            <w:bottom w:val="none" w:sz="0" w:space="0" w:color="auto"/>
                            <w:right w:val="none" w:sz="0" w:space="0" w:color="auto"/>
                          </w:divBdr>
                          <w:divsChild>
                            <w:div w:id="610551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9571931">
      <w:bodyDiv w:val="1"/>
      <w:marLeft w:val="0"/>
      <w:marRight w:val="0"/>
      <w:marTop w:val="0"/>
      <w:marBottom w:val="0"/>
      <w:divBdr>
        <w:top w:val="none" w:sz="0" w:space="0" w:color="auto"/>
        <w:left w:val="none" w:sz="0" w:space="0" w:color="auto"/>
        <w:bottom w:val="none" w:sz="0" w:space="0" w:color="auto"/>
        <w:right w:val="none" w:sz="0" w:space="0" w:color="auto"/>
      </w:divBdr>
    </w:div>
    <w:div w:id="372268596">
      <w:bodyDiv w:val="1"/>
      <w:marLeft w:val="0"/>
      <w:marRight w:val="0"/>
      <w:marTop w:val="0"/>
      <w:marBottom w:val="0"/>
      <w:divBdr>
        <w:top w:val="none" w:sz="0" w:space="0" w:color="auto"/>
        <w:left w:val="none" w:sz="0" w:space="0" w:color="auto"/>
        <w:bottom w:val="none" w:sz="0" w:space="0" w:color="auto"/>
        <w:right w:val="none" w:sz="0" w:space="0" w:color="auto"/>
      </w:divBdr>
    </w:div>
    <w:div w:id="381952428">
      <w:bodyDiv w:val="1"/>
      <w:marLeft w:val="0"/>
      <w:marRight w:val="0"/>
      <w:marTop w:val="0"/>
      <w:marBottom w:val="0"/>
      <w:divBdr>
        <w:top w:val="none" w:sz="0" w:space="0" w:color="auto"/>
        <w:left w:val="none" w:sz="0" w:space="0" w:color="auto"/>
        <w:bottom w:val="none" w:sz="0" w:space="0" w:color="auto"/>
        <w:right w:val="none" w:sz="0" w:space="0" w:color="auto"/>
      </w:divBdr>
    </w:div>
    <w:div w:id="384061406">
      <w:bodyDiv w:val="1"/>
      <w:marLeft w:val="0"/>
      <w:marRight w:val="0"/>
      <w:marTop w:val="0"/>
      <w:marBottom w:val="0"/>
      <w:divBdr>
        <w:top w:val="none" w:sz="0" w:space="0" w:color="auto"/>
        <w:left w:val="none" w:sz="0" w:space="0" w:color="auto"/>
        <w:bottom w:val="none" w:sz="0" w:space="0" w:color="auto"/>
        <w:right w:val="none" w:sz="0" w:space="0" w:color="auto"/>
      </w:divBdr>
      <w:divsChild>
        <w:div w:id="303782088">
          <w:marLeft w:val="0"/>
          <w:marRight w:val="0"/>
          <w:marTop w:val="0"/>
          <w:marBottom w:val="0"/>
          <w:divBdr>
            <w:top w:val="none" w:sz="0" w:space="0" w:color="auto"/>
            <w:left w:val="none" w:sz="0" w:space="0" w:color="auto"/>
            <w:bottom w:val="none" w:sz="0" w:space="0" w:color="auto"/>
            <w:right w:val="none" w:sz="0" w:space="0" w:color="auto"/>
          </w:divBdr>
        </w:div>
      </w:divsChild>
    </w:div>
    <w:div w:id="409934244">
      <w:bodyDiv w:val="1"/>
      <w:marLeft w:val="0"/>
      <w:marRight w:val="0"/>
      <w:marTop w:val="0"/>
      <w:marBottom w:val="0"/>
      <w:divBdr>
        <w:top w:val="none" w:sz="0" w:space="0" w:color="auto"/>
        <w:left w:val="none" w:sz="0" w:space="0" w:color="auto"/>
        <w:bottom w:val="none" w:sz="0" w:space="0" w:color="auto"/>
        <w:right w:val="none" w:sz="0" w:space="0" w:color="auto"/>
      </w:divBdr>
    </w:div>
    <w:div w:id="415788738">
      <w:bodyDiv w:val="1"/>
      <w:marLeft w:val="0"/>
      <w:marRight w:val="0"/>
      <w:marTop w:val="0"/>
      <w:marBottom w:val="0"/>
      <w:divBdr>
        <w:top w:val="none" w:sz="0" w:space="0" w:color="auto"/>
        <w:left w:val="none" w:sz="0" w:space="0" w:color="auto"/>
        <w:bottom w:val="none" w:sz="0" w:space="0" w:color="auto"/>
        <w:right w:val="none" w:sz="0" w:space="0" w:color="auto"/>
      </w:divBdr>
    </w:div>
    <w:div w:id="418448069">
      <w:bodyDiv w:val="1"/>
      <w:marLeft w:val="0"/>
      <w:marRight w:val="0"/>
      <w:marTop w:val="0"/>
      <w:marBottom w:val="0"/>
      <w:divBdr>
        <w:top w:val="none" w:sz="0" w:space="0" w:color="auto"/>
        <w:left w:val="none" w:sz="0" w:space="0" w:color="auto"/>
        <w:bottom w:val="none" w:sz="0" w:space="0" w:color="auto"/>
        <w:right w:val="none" w:sz="0" w:space="0" w:color="auto"/>
      </w:divBdr>
    </w:div>
    <w:div w:id="423845400">
      <w:bodyDiv w:val="1"/>
      <w:marLeft w:val="0"/>
      <w:marRight w:val="0"/>
      <w:marTop w:val="0"/>
      <w:marBottom w:val="0"/>
      <w:divBdr>
        <w:top w:val="none" w:sz="0" w:space="0" w:color="auto"/>
        <w:left w:val="none" w:sz="0" w:space="0" w:color="auto"/>
        <w:bottom w:val="none" w:sz="0" w:space="0" w:color="auto"/>
        <w:right w:val="none" w:sz="0" w:space="0" w:color="auto"/>
      </w:divBdr>
    </w:div>
    <w:div w:id="441077964">
      <w:bodyDiv w:val="1"/>
      <w:marLeft w:val="0"/>
      <w:marRight w:val="0"/>
      <w:marTop w:val="0"/>
      <w:marBottom w:val="0"/>
      <w:divBdr>
        <w:top w:val="none" w:sz="0" w:space="0" w:color="auto"/>
        <w:left w:val="none" w:sz="0" w:space="0" w:color="auto"/>
        <w:bottom w:val="none" w:sz="0" w:space="0" w:color="auto"/>
        <w:right w:val="none" w:sz="0" w:space="0" w:color="auto"/>
      </w:divBdr>
    </w:div>
    <w:div w:id="441876276">
      <w:bodyDiv w:val="1"/>
      <w:marLeft w:val="0"/>
      <w:marRight w:val="0"/>
      <w:marTop w:val="0"/>
      <w:marBottom w:val="0"/>
      <w:divBdr>
        <w:top w:val="none" w:sz="0" w:space="0" w:color="auto"/>
        <w:left w:val="none" w:sz="0" w:space="0" w:color="auto"/>
        <w:bottom w:val="none" w:sz="0" w:space="0" w:color="auto"/>
        <w:right w:val="none" w:sz="0" w:space="0" w:color="auto"/>
      </w:divBdr>
    </w:div>
    <w:div w:id="451754625">
      <w:bodyDiv w:val="1"/>
      <w:marLeft w:val="0"/>
      <w:marRight w:val="0"/>
      <w:marTop w:val="0"/>
      <w:marBottom w:val="0"/>
      <w:divBdr>
        <w:top w:val="none" w:sz="0" w:space="0" w:color="auto"/>
        <w:left w:val="none" w:sz="0" w:space="0" w:color="auto"/>
        <w:bottom w:val="none" w:sz="0" w:space="0" w:color="auto"/>
        <w:right w:val="none" w:sz="0" w:space="0" w:color="auto"/>
      </w:divBdr>
    </w:div>
    <w:div w:id="453641440">
      <w:bodyDiv w:val="1"/>
      <w:marLeft w:val="0"/>
      <w:marRight w:val="0"/>
      <w:marTop w:val="0"/>
      <w:marBottom w:val="0"/>
      <w:divBdr>
        <w:top w:val="none" w:sz="0" w:space="0" w:color="auto"/>
        <w:left w:val="none" w:sz="0" w:space="0" w:color="auto"/>
        <w:bottom w:val="none" w:sz="0" w:space="0" w:color="auto"/>
        <w:right w:val="none" w:sz="0" w:space="0" w:color="auto"/>
      </w:divBdr>
    </w:div>
    <w:div w:id="472793994">
      <w:bodyDiv w:val="1"/>
      <w:marLeft w:val="0"/>
      <w:marRight w:val="0"/>
      <w:marTop w:val="0"/>
      <w:marBottom w:val="0"/>
      <w:divBdr>
        <w:top w:val="none" w:sz="0" w:space="0" w:color="auto"/>
        <w:left w:val="none" w:sz="0" w:space="0" w:color="auto"/>
        <w:bottom w:val="none" w:sz="0" w:space="0" w:color="auto"/>
        <w:right w:val="none" w:sz="0" w:space="0" w:color="auto"/>
      </w:divBdr>
    </w:div>
    <w:div w:id="474420192">
      <w:bodyDiv w:val="1"/>
      <w:marLeft w:val="0"/>
      <w:marRight w:val="0"/>
      <w:marTop w:val="0"/>
      <w:marBottom w:val="0"/>
      <w:divBdr>
        <w:top w:val="none" w:sz="0" w:space="0" w:color="auto"/>
        <w:left w:val="none" w:sz="0" w:space="0" w:color="auto"/>
        <w:bottom w:val="none" w:sz="0" w:space="0" w:color="auto"/>
        <w:right w:val="none" w:sz="0" w:space="0" w:color="auto"/>
      </w:divBdr>
    </w:div>
    <w:div w:id="475226538">
      <w:bodyDiv w:val="1"/>
      <w:marLeft w:val="0"/>
      <w:marRight w:val="0"/>
      <w:marTop w:val="0"/>
      <w:marBottom w:val="0"/>
      <w:divBdr>
        <w:top w:val="none" w:sz="0" w:space="0" w:color="auto"/>
        <w:left w:val="none" w:sz="0" w:space="0" w:color="auto"/>
        <w:bottom w:val="none" w:sz="0" w:space="0" w:color="auto"/>
        <w:right w:val="none" w:sz="0" w:space="0" w:color="auto"/>
      </w:divBdr>
    </w:div>
    <w:div w:id="475294790">
      <w:bodyDiv w:val="1"/>
      <w:marLeft w:val="0"/>
      <w:marRight w:val="0"/>
      <w:marTop w:val="0"/>
      <w:marBottom w:val="0"/>
      <w:divBdr>
        <w:top w:val="none" w:sz="0" w:space="0" w:color="auto"/>
        <w:left w:val="none" w:sz="0" w:space="0" w:color="auto"/>
        <w:bottom w:val="none" w:sz="0" w:space="0" w:color="auto"/>
        <w:right w:val="none" w:sz="0" w:space="0" w:color="auto"/>
      </w:divBdr>
    </w:div>
    <w:div w:id="478690114">
      <w:bodyDiv w:val="1"/>
      <w:marLeft w:val="0"/>
      <w:marRight w:val="0"/>
      <w:marTop w:val="0"/>
      <w:marBottom w:val="0"/>
      <w:divBdr>
        <w:top w:val="none" w:sz="0" w:space="0" w:color="auto"/>
        <w:left w:val="none" w:sz="0" w:space="0" w:color="auto"/>
        <w:bottom w:val="none" w:sz="0" w:space="0" w:color="auto"/>
        <w:right w:val="none" w:sz="0" w:space="0" w:color="auto"/>
      </w:divBdr>
    </w:div>
    <w:div w:id="482236477">
      <w:bodyDiv w:val="1"/>
      <w:marLeft w:val="0"/>
      <w:marRight w:val="0"/>
      <w:marTop w:val="0"/>
      <w:marBottom w:val="0"/>
      <w:divBdr>
        <w:top w:val="none" w:sz="0" w:space="0" w:color="auto"/>
        <w:left w:val="none" w:sz="0" w:space="0" w:color="auto"/>
        <w:bottom w:val="none" w:sz="0" w:space="0" w:color="auto"/>
        <w:right w:val="none" w:sz="0" w:space="0" w:color="auto"/>
      </w:divBdr>
    </w:div>
    <w:div w:id="486213856">
      <w:bodyDiv w:val="1"/>
      <w:marLeft w:val="0"/>
      <w:marRight w:val="0"/>
      <w:marTop w:val="0"/>
      <w:marBottom w:val="0"/>
      <w:divBdr>
        <w:top w:val="none" w:sz="0" w:space="0" w:color="auto"/>
        <w:left w:val="none" w:sz="0" w:space="0" w:color="auto"/>
        <w:bottom w:val="none" w:sz="0" w:space="0" w:color="auto"/>
        <w:right w:val="none" w:sz="0" w:space="0" w:color="auto"/>
      </w:divBdr>
    </w:div>
    <w:div w:id="488711121">
      <w:bodyDiv w:val="1"/>
      <w:marLeft w:val="0"/>
      <w:marRight w:val="0"/>
      <w:marTop w:val="0"/>
      <w:marBottom w:val="0"/>
      <w:divBdr>
        <w:top w:val="none" w:sz="0" w:space="0" w:color="auto"/>
        <w:left w:val="none" w:sz="0" w:space="0" w:color="auto"/>
        <w:bottom w:val="none" w:sz="0" w:space="0" w:color="auto"/>
        <w:right w:val="none" w:sz="0" w:space="0" w:color="auto"/>
      </w:divBdr>
    </w:div>
    <w:div w:id="491990138">
      <w:bodyDiv w:val="1"/>
      <w:marLeft w:val="0"/>
      <w:marRight w:val="0"/>
      <w:marTop w:val="0"/>
      <w:marBottom w:val="0"/>
      <w:divBdr>
        <w:top w:val="none" w:sz="0" w:space="0" w:color="auto"/>
        <w:left w:val="none" w:sz="0" w:space="0" w:color="auto"/>
        <w:bottom w:val="none" w:sz="0" w:space="0" w:color="auto"/>
        <w:right w:val="none" w:sz="0" w:space="0" w:color="auto"/>
      </w:divBdr>
    </w:div>
    <w:div w:id="492307019">
      <w:bodyDiv w:val="1"/>
      <w:marLeft w:val="0"/>
      <w:marRight w:val="0"/>
      <w:marTop w:val="0"/>
      <w:marBottom w:val="0"/>
      <w:divBdr>
        <w:top w:val="none" w:sz="0" w:space="0" w:color="auto"/>
        <w:left w:val="none" w:sz="0" w:space="0" w:color="auto"/>
        <w:bottom w:val="none" w:sz="0" w:space="0" w:color="auto"/>
        <w:right w:val="none" w:sz="0" w:space="0" w:color="auto"/>
      </w:divBdr>
    </w:div>
    <w:div w:id="497620442">
      <w:bodyDiv w:val="1"/>
      <w:marLeft w:val="0"/>
      <w:marRight w:val="0"/>
      <w:marTop w:val="0"/>
      <w:marBottom w:val="0"/>
      <w:divBdr>
        <w:top w:val="none" w:sz="0" w:space="0" w:color="auto"/>
        <w:left w:val="none" w:sz="0" w:space="0" w:color="auto"/>
        <w:bottom w:val="none" w:sz="0" w:space="0" w:color="auto"/>
        <w:right w:val="none" w:sz="0" w:space="0" w:color="auto"/>
      </w:divBdr>
    </w:div>
    <w:div w:id="498616702">
      <w:bodyDiv w:val="1"/>
      <w:marLeft w:val="0"/>
      <w:marRight w:val="0"/>
      <w:marTop w:val="0"/>
      <w:marBottom w:val="0"/>
      <w:divBdr>
        <w:top w:val="none" w:sz="0" w:space="0" w:color="auto"/>
        <w:left w:val="none" w:sz="0" w:space="0" w:color="auto"/>
        <w:bottom w:val="none" w:sz="0" w:space="0" w:color="auto"/>
        <w:right w:val="none" w:sz="0" w:space="0" w:color="auto"/>
      </w:divBdr>
    </w:div>
    <w:div w:id="499347974">
      <w:bodyDiv w:val="1"/>
      <w:marLeft w:val="0"/>
      <w:marRight w:val="0"/>
      <w:marTop w:val="0"/>
      <w:marBottom w:val="0"/>
      <w:divBdr>
        <w:top w:val="none" w:sz="0" w:space="0" w:color="auto"/>
        <w:left w:val="none" w:sz="0" w:space="0" w:color="auto"/>
        <w:bottom w:val="none" w:sz="0" w:space="0" w:color="auto"/>
        <w:right w:val="none" w:sz="0" w:space="0" w:color="auto"/>
      </w:divBdr>
      <w:divsChild>
        <w:div w:id="1527477861">
          <w:marLeft w:val="0"/>
          <w:marRight w:val="0"/>
          <w:marTop w:val="0"/>
          <w:marBottom w:val="0"/>
          <w:divBdr>
            <w:top w:val="none" w:sz="0" w:space="0" w:color="auto"/>
            <w:left w:val="none" w:sz="0" w:space="0" w:color="auto"/>
            <w:bottom w:val="none" w:sz="0" w:space="0" w:color="auto"/>
            <w:right w:val="none" w:sz="0" w:space="0" w:color="auto"/>
          </w:divBdr>
        </w:div>
      </w:divsChild>
    </w:div>
    <w:div w:id="499808655">
      <w:bodyDiv w:val="1"/>
      <w:marLeft w:val="0"/>
      <w:marRight w:val="0"/>
      <w:marTop w:val="0"/>
      <w:marBottom w:val="0"/>
      <w:divBdr>
        <w:top w:val="none" w:sz="0" w:space="0" w:color="auto"/>
        <w:left w:val="none" w:sz="0" w:space="0" w:color="auto"/>
        <w:bottom w:val="none" w:sz="0" w:space="0" w:color="auto"/>
        <w:right w:val="none" w:sz="0" w:space="0" w:color="auto"/>
      </w:divBdr>
    </w:div>
    <w:div w:id="500587641">
      <w:bodyDiv w:val="1"/>
      <w:marLeft w:val="0"/>
      <w:marRight w:val="0"/>
      <w:marTop w:val="0"/>
      <w:marBottom w:val="0"/>
      <w:divBdr>
        <w:top w:val="none" w:sz="0" w:space="0" w:color="auto"/>
        <w:left w:val="none" w:sz="0" w:space="0" w:color="auto"/>
        <w:bottom w:val="none" w:sz="0" w:space="0" w:color="auto"/>
        <w:right w:val="none" w:sz="0" w:space="0" w:color="auto"/>
      </w:divBdr>
      <w:divsChild>
        <w:div w:id="145821920">
          <w:marLeft w:val="0"/>
          <w:marRight w:val="0"/>
          <w:marTop w:val="0"/>
          <w:marBottom w:val="0"/>
          <w:divBdr>
            <w:top w:val="none" w:sz="0" w:space="0" w:color="auto"/>
            <w:left w:val="none" w:sz="0" w:space="0" w:color="auto"/>
            <w:bottom w:val="none" w:sz="0" w:space="0" w:color="auto"/>
            <w:right w:val="none" w:sz="0" w:space="0" w:color="auto"/>
          </w:divBdr>
        </w:div>
        <w:div w:id="1641037519">
          <w:marLeft w:val="0"/>
          <w:marRight w:val="0"/>
          <w:marTop w:val="0"/>
          <w:marBottom w:val="0"/>
          <w:divBdr>
            <w:top w:val="none" w:sz="0" w:space="0" w:color="auto"/>
            <w:left w:val="none" w:sz="0" w:space="0" w:color="auto"/>
            <w:bottom w:val="none" w:sz="0" w:space="0" w:color="auto"/>
            <w:right w:val="none" w:sz="0" w:space="0" w:color="auto"/>
          </w:divBdr>
        </w:div>
      </w:divsChild>
    </w:div>
    <w:div w:id="502672344">
      <w:bodyDiv w:val="1"/>
      <w:marLeft w:val="0"/>
      <w:marRight w:val="0"/>
      <w:marTop w:val="0"/>
      <w:marBottom w:val="0"/>
      <w:divBdr>
        <w:top w:val="none" w:sz="0" w:space="0" w:color="auto"/>
        <w:left w:val="none" w:sz="0" w:space="0" w:color="auto"/>
        <w:bottom w:val="none" w:sz="0" w:space="0" w:color="auto"/>
        <w:right w:val="none" w:sz="0" w:space="0" w:color="auto"/>
      </w:divBdr>
    </w:div>
    <w:div w:id="503083393">
      <w:bodyDiv w:val="1"/>
      <w:marLeft w:val="0"/>
      <w:marRight w:val="0"/>
      <w:marTop w:val="0"/>
      <w:marBottom w:val="0"/>
      <w:divBdr>
        <w:top w:val="none" w:sz="0" w:space="0" w:color="auto"/>
        <w:left w:val="none" w:sz="0" w:space="0" w:color="auto"/>
        <w:bottom w:val="none" w:sz="0" w:space="0" w:color="auto"/>
        <w:right w:val="none" w:sz="0" w:space="0" w:color="auto"/>
      </w:divBdr>
    </w:div>
    <w:div w:id="511802131">
      <w:bodyDiv w:val="1"/>
      <w:marLeft w:val="0"/>
      <w:marRight w:val="0"/>
      <w:marTop w:val="0"/>
      <w:marBottom w:val="0"/>
      <w:divBdr>
        <w:top w:val="none" w:sz="0" w:space="0" w:color="auto"/>
        <w:left w:val="none" w:sz="0" w:space="0" w:color="auto"/>
        <w:bottom w:val="none" w:sz="0" w:space="0" w:color="auto"/>
        <w:right w:val="none" w:sz="0" w:space="0" w:color="auto"/>
      </w:divBdr>
    </w:div>
    <w:div w:id="518199429">
      <w:bodyDiv w:val="1"/>
      <w:marLeft w:val="0"/>
      <w:marRight w:val="0"/>
      <w:marTop w:val="0"/>
      <w:marBottom w:val="0"/>
      <w:divBdr>
        <w:top w:val="none" w:sz="0" w:space="0" w:color="auto"/>
        <w:left w:val="none" w:sz="0" w:space="0" w:color="auto"/>
        <w:bottom w:val="none" w:sz="0" w:space="0" w:color="auto"/>
        <w:right w:val="none" w:sz="0" w:space="0" w:color="auto"/>
      </w:divBdr>
    </w:div>
    <w:div w:id="521628366">
      <w:bodyDiv w:val="1"/>
      <w:marLeft w:val="0"/>
      <w:marRight w:val="0"/>
      <w:marTop w:val="0"/>
      <w:marBottom w:val="0"/>
      <w:divBdr>
        <w:top w:val="none" w:sz="0" w:space="0" w:color="auto"/>
        <w:left w:val="none" w:sz="0" w:space="0" w:color="auto"/>
        <w:bottom w:val="none" w:sz="0" w:space="0" w:color="auto"/>
        <w:right w:val="none" w:sz="0" w:space="0" w:color="auto"/>
      </w:divBdr>
    </w:div>
    <w:div w:id="542250169">
      <w:bodyDiv w:val="1"/>
      <w:marLeft w:val="0"/>
      <w:marRight w:val="0"/>
      <w:marTop w:val="0"/>
      <w:marBottom w:val="0"/>
      <w:divBdr>
        <w:top w:val="none" w:sz="0" w:space="0" w:color="auto"/>
        <w:left w:val="none" w:sz="0" w:space="0" w:color="auto"/>
        <w:bottom w:val="none" w:sz="0" w:space="0" w:color="auto"/>
        <w:right w:val="none" w:sz="0" w:space="0" w:color="auto"/>
      </w:divBdr>
    </w:div>
    <w:div w:id="561217207">
      <w:bodyDiv w:val="1"/>
      <w:marLeft w:val="0"/>
      <w:marRight w:val="0"/>
      <w:marTop w:val="0"/>
      <w:marBottom w:val="0"/>
      <w:divBdr>
        <w:top w:val="none" w:sz="0" w:space="0" w:color="auto"/>
        <w:left w:val="none" w:sz="0" w:space="0" w:color="auto"/>
        <w:bottom w:val="none" w:sz="0" w:space="0" w:color="auto"/>
        <w:right w:val="none" w:sz="0" w:space="0" w:color="auto"/>
      </w:divBdr>
    </w:div>
    <w:div w:id="583145132">
      <w:bodyDiv w:val="1"/>
      <w:marLeft w:val="0"/>
      <w:marRight w:val="0"/>
      <w:marTop w:val="0"/>
      <w:marBottom w:val="0"/>
      <w:divBdr>
        <w:top w:val="none" w:sz="0" w:space="0" w:color="auto"/>
        <w:left w:val="none" w:sz="0" w:space="0" w:color="auto"/>
        <w:bottom w:val="none" w:sz="0" w:space="0" w:color="auto"/>
        <w:right w:val="none" w:sz="0" w:space="0" w:color="auto"/>
      </w:divBdr>
    </w:div>
    <w:div w:id="584072833">
      <w:bodyDiv w:val="1"/>
      <w:marLeft w:val="0"/>
      <w:marRight w:val="0"/>
      <w:marTop w:val="0"/>
      <w:marBottom w:val="0"/>
      <w:divBdr>
        <w:top w:val="none" w:sz="0" w:space="0" w:color="auto"/>
        <w:left w:val="none" w:sz="0" w:space="0" w:color="auto"/>
        <w:bottom w:val="none" w:sz="0" w:space="0" w:color="auto"/>
        <w:right w:val="none" w:sz="0" w:space="0" w:color="auto"/>
      </w:divBdr>
    </w:div>
    <w:div w:id="592589489">
      <w:bodyDiv w:val="1"/>
      <w:marLeft w:val="0"/>
      <w:marRight w:val="0"/>
      <w:marTop w:val="0"/>
      <w:marBottom w:val="0"/>
      <w:divBdr>
        <w:top w:val="none" w:sz="0" w:space="0" w:color="auto"/>
        <w:left w:val="none" w:sz="0" w:space="0" w:color="auto"/>
        <w:bottom w:val="none" w:sz="0" w:space="0" w:color="auto"/>
        <w:right w:val="none" w:sz="0" w:space="0" w:color="auto"/>
      </w:divBdr>
    </w:div>
    <w:div w:id="603735231">
      <w:bodyDiv w:val="1"/>
      <w:marLeft w:val="0"/>
      <w:marRight w:val="0"/>
      <w:marTop w:val="0"/>
      <w:marBottom w:val="0"/>
      <w:divBdr>
        <w:top w:val="none" w:sz="0" w:space="0" w:color="auto"/>
        <w:left w:val="none" w:sz="0" w:space="0" w:color="auto"/>
        <w:bottom w:val="none" w:sz="0" w:space="0" w:color="auto"/>
        <w:right w:val="none" w:sz="0" w:space="0" w:color="auto"/>
      </w:divBdr>
    </w:div>
    <w:div w:id="611787055">
      <w:bodyDiv w:val="1"/>
      <w:marLeft w:val="0"/>
      <w:marRight w:val="0"/>
      <w:marTop w:val="0"/>
      <w:marBottom w:val="0"/>
      <w:divBdr>
        <w:top w:val="none" w:sz="0" w:space="0" w:color="auto"/>
        <w:left w:val="none" w:sz="0" w:space="0" w:color="auto"/>
        <w:bottom w:val="none" w:sz="0" w:space="0" w:color="auto"/>
        <w:right w:val="none" w:sz="0" w:space="0" w:color="auto"/>
      </w:divBdr>
    </w:div>
    <w:div w:id="623775014">
      <w:bodyDiv w:val="1"/>
      <w:marLeft w:val="0"/>
      <w:marRight w:val="0"/>
      <w:marTop w:val="0"/>
      <w:marBottom w:val="0"/>
      <w:divBdr>
        <w:top w:val="none" w:sz="0" w:space="0" w:color="auto"/>
        <w:left w:val="none" w:sz="0" w:space="0" w:color="auto"/>
        <w:bottom w:val="none" w:sz="0" w:space="0" w:color="auto"/>
        <w:right w:val="none" w:sz="0" w:space="0" w:color="auto"/>
      </w:divBdr>
    </w:div>
    <w:div w:id="626350569">
      <w:bodyDiv w:val="1"/>
      <w:marLeft w:val="0"/>
      <w:marRight w:val="0"/>
      <w:marTop w:val="0"/>
      <w:marBottom w:val="0"/>
      <w:divBdr>
        <w:top w:val="none" w:sz="0" w:space="0" w:color="auto"/>
        <w:left w:val="none" w:sz="0" w:space="0" w:color="auto"/>
        <w:bottom w:val="none" w:sz="0" w:space="0" w:color="auto"/>
        <w:right w:val="none" w:sz="0" w:space="0" w:color="auto"/>
      </w:divBdr>
    </w:div>
    <w:div w:id="626669274">
      <w:bodyDiv w:val="1"/>
      <w:marLeft w:val="0"/>
      <w:marRight w:val="0"/>
      <w:marTop w:val="0"/>
      <w:marBottom w:val="0"/>
      <w:divBdr>
        <w:top w:val="none" w:sz="0" w:space="0" w:color="auto"/>
        <w:left w:val="none" w:sz="0" w:space="0" w:color="auto"/>
        <w:bottom w:val="none" w:sz="0" w:space="0" w:color="auto"/>
        <w:right w:val="none" w:sz="0" w:space="0" w:color="auto"/>
      </w:divBdr>
    </w:div>
    <w:div w:id="629018078">
      <w:bodyDiv w:val="1"/>
      <w:marLeft w:val="0"/>
      <w:marRight w:val="0"/>
      <w:marTop w:val="0"/>
      <w:marBottom w:val="0"/>
      <w:divBdr>
        <w:top w:val="none" w:sz="0" w:space="0" w:color="auto"/>
        <w:left w:val="none" w:sz="0" w:space="0" w:color="auto"/>
        <w:bottom w:val="none" w:sz="0" w:space="0" w:color="auto"/>
        <w:right w:val="none" w:sz="0" w:space="0" w:color="auto"/>
      </w:divBdr>
    </w:div>
    <w:div w:id="640618191">
      <w:bodyDiv w:val="1"/>
      <w:marLeft w:val="0"/>
      <w:marRight w:val="0"/>
      <w:marTop w:val="0"/>
      <w:marBottom w:val="0"/>
      <w:divBdr>
        <w:top w:val="none" w:sz="0" w:space="0" w:color="auto"/>
        <w:left w:val="none" w:sz="0" w:space="0" w:color="auto"/>
        <w:bottom w:val="none" w:sz="0" w:space="0" w:color="auto"/>
        <w:right w:val="none" w:sz="0" w:space="0" w:color="auto"/>
      </w:divBdr>
    </w:div>
    <w:div w:id="645206501">
      <w:bodyDiv w:val="1"/>
      <w:marLeft w:val="0"/>
      <w:marRight w:val="0"/>
      <w:marTop w:val="0"/>
      <w:marBottom w:val="0"/>
      <w:divBdr>
        <w:top w:val="none" w:sz="0" w:space="0" w:color="auto"/>
        <w:left w:val="none" w:sz="0" w:space="0" w:color="auto"/>
        <w:bottom w:val="none" w:sz="0" w:space="0" w:color="auto"/>
        <w:right w:val="none" w:sz="0" w:space="0" w:color="auto"/>
      </w:divBdr>
    </w:div>
    <w:div w:id="646933215">
      <w:bodyDiv w:val="1"/>
      <w:marLeft w:val="0"/>
      <w:marRight w:val="0"/>
      <w:marTop w:val="0"/>
      <w:marBottom w:val="0"/>
      <w:divBdr>
        <w:top w:val="none" w:sz="0" w:space="0" w:color="auto"/>
        <w:left w:val="none" w:sz="0" w:space="0" w:color="auto"/>
        <w:bottom w:val="none" w:sz="0" w:space="0" w:color="auto"/>
        <w:right w:val="none" w:sz="0" w:space="0" w:color="auto"/>
      </w:divBdr>
    </w:div>
    <w:div w:id="657346956">
      <w:bodyDiv w:val="1"/>
      <w:marLeft w:val="0"/>
      <w:marRight w:val="0"/>
      <w:marTop w:val="0"/>
      <w:marBottom w:val="0"/>
      <w:divBdr>
        <w:top w:val="none" w:sz="0" w:space="0" w:color="auto"/>
        <w:left w:val="none" w:sz="0" w:space="0" w:color="auto"/>
        <w:bottom w:val="none" w:sz="0" w:space="0" w:color="auto"/>
        <w:right w:val="none" w:sz="0" w:space="0" w:color="auto"/>
      </w:divBdr>
    </w:div>
    <w:div w:id="657542768">
      <w:bodyDiv w:val="1"/>
      <w:marLeft w:val="0"/>
      <w:marRight w:val="0"/>
      <w:marTop w:val="0"/>
      <w:marBottom w:val="0"/>
      <w:divBdr>
        <w:top w:val="none" w:sz="0" w:space="0" w:color="auto"/>
        <w:left w:val="none" w:sz="0" w:space="0" w:color="auto"/>
        <w:bottom w:val="none" w:sz="0" w:space="0" w:color="auto"/>
        <w:right w:val="none" w:sz="0" w:space="0" w:color="auto"/>
      </w:divBdr>
    </w:div>
    <w:div w:id="669217728">
      <w:bodyDiv w:val="1"/>
      <w:marLeft w:val="0"/>
      <w:marRight w:val="0"/>
      <w:marTop w:val="0"/>
      <w:marBottom w:val="0"/>
      <w:divBdr>
        <w:top w:val="none" w:sz="0" w:space="0" w:color="auto"/>
        <w:left w:val="none" w:sz="0" w:space="0" w:color="auto"/>
        <w:bottom w:val="none" w:sz="0" w:space="0" w:color="auto"/>
        <w:right w:val="none" w:sz="0" w:space="0" w:color="auto"/>
      </w:divBdr>
    </w:div>
    <w:div w:id="669866038">
      <w:bodyDiv w:val="1"/>
      <w:marLeft w:val="0"/>
      <w:marRight w:val="0"/>
      <w:marTop w:val="0"/>
      <w:marBottom w:val="0"/>
      <w:divBdr>
        <w:top w:val="none" w:sz="0" w:space="0" w:color="auto"/>
        <w:left w:val="none" w:sz="0" w:space="0" w:color="auto"/>
        <w:bottom w:val="none" w:sz="0" w:space="0" w:color="auto"/>
        <w:right w:val="none" w:sz="0" w:space="0" w:color="auto"/>
      </w:divBdr>
    </w:div>
    <w:div w:id="674040095">
      <w:bodyDiv w:val="1"/>
      <w:marLeft w:val="0"/>
      <w:marRight w:val="0"/>
      <w:marTop w:val="0"/>
      <w:marBottom w:val="0"/>
      <w:divBdr>
        <w:top w:val="none" w:sz="0" w:space="0" w:color="auto"/>
        <w:left w:val="none" w:sz="0" w:space="0" w:color="auto"/>
        <w:bottom w:val="none" w:sz="0" w:space="0" w:color="auto"/>
        <w:right w:val="none" w:sz="0" w:space="0" w:color="auto"/>
      </w:divBdr>
      <w:divsChild>
        <w:div w:id="1996377527">
          <w:marLeft w:val="0"/>
          <w:marRight w:val="0"/>
          <w:marTop w:val="0"/>
          <w:marBottom w:val="0"/>
          <w:divBdr>
            <w:top w:val="none" w:sz="0" w:space="0" w:color="auto"/>
            <w:left w:val="none" w:sz="0" w:space="0" w:color="auto"/>
            <w:bottom w:val="none" w:sz="0" w:space="0" w:color="auto"/>
            <w:right w:val="none" w:sz="0" w:space="0" w:color="auto"/>
          </w:divBdr>
        </w:div>
        <w:div w:id="85730605">
          <w:marLeft w:val="0"/>
          <w:marRight w:val="0"/>
          <w:marTop w:val="0"/>
          <w:marBottom w:val="0"/>
          <w:divBdr>
            <w:top w:val="none" w:sz="0" w:space="0" w:color="auto"/>
            <w:left w:val="none" w:sz="0" w:space="0" w:color="auto"/>
            <w:bottom w:val="none" w:sz="0" w:space="0" w:color="auto"/>
            <w:right w:val="none" w:sz="0" w:space="0" w:color="auto"/>
          </w:divBdr>
        </w:div>
        <w:div w:id="883639136">
          <w:marLeft w:val="0"/>
          <w:marRight w:val="0"/>
          <w:marTop w:val="0"/>
          <w:marBottom w:val="0"/>
          <w:divBdr>
            <w:top w:val="none" w:sz="0" w:space="0" w:color="auto"/>
            <w:left w:val="none" w:sz="0" w:space="0" w:color="auto"/>
            <w:bottom w:val="none" w:sz="0" w:space="0" w:color="auto"/>
            <w:right w:val="none" w:sz="0" w:space="0" w:color="auto"/>
          </w:divBdr>
        </w:div>
        <w:div w:id="1711765136">
          <w:marLeft w:val="0"/>
          <w:marRight w:val="0"/>
          <w:marTop w:val="0"/>
          <w:marBottom w:val="0"/>
          <w:divBdr>
            <w:top w:val="none" w:sz="0" w:space="0" w:color="auto"/>
            <w:left w:val="none" w:sz="0" w:space="0" w:color="auto"/>
            <w:bottom w:val="none" w:sz="0" w:space="0" w:color="auto"/>
            <w:right w:val="none" w:sz="0" w:space="0" w:color="auto"/>
          </w:divBdr>
        </w:div>
        <w:div w:id="727650015">
          <w:marLeft w:val="0"/>
          <w:marRight w:val="0"/>
          <w:marTop w:val="0"/>
          <w:marBottom w:val="0"/>
          <w:divBdr>
            <w:top w:val="none" w:sz="0" w:space="0" w:color="auto"/>
            <w:left w:val="none" w:sz="0" w:space="0" w:color="auto"/>
            <w:bottom w:val="none" w:sz="0" w:space="0" w:color="auto"/>
            <w:right w:val="none" w:sz="0" w:space="0" w:color="auto"/>
          </w:divBdr>
        </w:div>
        <w:div w:id="260652643">
          <w:marLeft w:val="0"/>
          <w:marRight w:val="0"/>
          <w:marTop w:val="0"/>
          <w:marBottom w:val="0"/>
          <w:divBdr>
            <w:top w:val="none" w:sz="0" w:space="0" w:color="auto"/>
            <w:left w:val="none" w:sz="0" w:space="0" w:color="auto"/>
            <w:bottom w:val="none" w:sz="0" w:space="0" w:color="auto"/>
            <w:right w:val="none" w:sz="0" w:space="0" w:color="auto"/>
          </w:divBdr>
        </w:div>
        <w:div w:id="125784344">
          <w:marLeft w:val="0"/>
          <w:marRight w:val="0"/>
          <w:marTop w:val="0"/>
          <w:marBottom w:val="0"/>
          <w:divBdr>
            <w:top w:val="none" w:sz="0" w:space="0" w:color="auto"/>
            <w:left w:val="none" w:sz="0" w:space="0" w:color="auto"/>
            <w:bottom w:val="none" w:sz="0" w:space="0" w:color="auto"/>
            <w:right w:val="none" w:sz="0" w:space="0" w:color="auto"/>
          </w:divBdr>
        </w:div>
      </w:divsChild>
    </w:div>
    <w:div w:id="679937350">
      <w:bodyDiv w:val="1"/>
      <w:marLeft w:val="0"/>
      <w:marRight w:val="0"/>
      <w:marTop w:val="0"/>
      <w:marBottom w:val="0"/>
      <w:divBdr>
        <w:top w:val="none" w:sz="0" w:space="0" w:color="auto"/>
        <w:left w:val="none" w:sz="0" w:space="0" w:color="auto"/>
        <w:bottom w:val="none" w:sz="0" w:space="0" w:color="auto"/>
        <w:right w:val="none" w:sz="0" w:space="0" w:color="auto"/>
      </w:divBdr>
    </w:div>
    <w:div w:id="680937051">
      <w:bodyDiv w:val="1"/>
      <w:marLeft w:val="0"/>
      <w:marRight w:val="0"/>
      <w:marTop w:val="0"/>
      <w:marBottom w:val="0"/>
      <w:divBdr>
        <w:top w:val="none" w:sz="0" w:space="0" w:color="auto"/>
        <w:left w:val="none" w:sz="0" w:space="0" w:color="auto"/>
        <w:bottom w:val="none" w:sz="0" w:space="0" w:color="auto"/>
        <w:right w:val="none" w:sz="0" w:space="0" w:color="auto"/>
      </w:divBdr>
    </w:div>
    <w:div w:id="685062806">
      <w:bodyDiv w:val="1"/>
      <w:marLeft w:val="0"/>
      <w:marRight w:val="0"/>
      <w:marTop w:val="0"/>
      <w:marBottom w:val="0"/>
      <w:divBdr>
        <w:top w:val="none" w:sz="0" w:space="0" w:color="auto"/>
        <w:left w:val="none" w:sz="0" w:space="0" w:color="auto"/>
        <w:bottom w:val="none" w:sz="0" w:space="0" w:color="auto"/>
        <w:right w:val="none" w:sz="0" w:space="0" w:color="auto"/>
      </w:divBdr>
    </w:div>
    <w:div w:id="685785425">
      <w:bodyDiv w:val="1"/>
      <w:marLeft w:val="0"/>
      <w:marRight w:val="0"/>
      <w:marTop w:val="0"/>
      <w:marBottom w:val="0"/>
      <w:divBdr>
        <w:top w:val="none" w:sz="0" w:space="0" w:color="auto"/>
        <w:left w:val="none" w:sz="0" w:space="0" w:color="auto"/>
        <w:bottom w:val="none" w:sz="0" w:space="0" w:color="auto"/>
        <w:right w:val="none" w:sz="0" w:space="0" w:color="auto"/>
      </w:divBdr>
    </w:div>
    <w:div w:id="698706636">
      <w:bodyDiv w:val="1"/>
      <w:marLeft w:val="0"/>
      <w:marRight w:val="0"/>
      <w:marTop w:val="0"/>
      <w:marBottom w:val="0"/>
      <w:divBdr>
        <w:top w:val="none" w:sz="0" w:space="0" w:color="auto"/>
        <w:left w:val="none" w:sz="0" w:space="0" w:color="auto"/>
        <w:bottom w:val="none" w:sz="0" w:space="0" w:color="auto"/>
        <w:right w:val="none" w:sz="0" w:space="0" w:color="auto"/>
      </w:divBdr>
    </w:div>
    <w:div w:id="700589969">
      <w:bodyDiv w:val="1"/>
      <w:marLeft w:val="0"/>
      <w:marRight w:val="0"/>
      <w:marTop w:val="0"/>
      <w:marBottom w:val="0"/>
      <w:divBdr>
        <w:top w:val="none" w:sz="0" w:space="0" w:color="auto"/>
        <w:left w:val="none" w:sz="0" w:space="0" w:color="auto"/>
        <w:bottom w:val="none" w:sz="0" w:space="0" w:color="auto"/>
        <w:right w:val="none" w:sz="0" w:space="0" w:color="auto"/>
      </w:divBdr>
    </w:div>
    <w:div w:id="702827445">
      <w:bodyDiv w:val="1"/>
      <w:marLeft w:val="0"/>
      <w:marRight w:val="0"/>
      <w:marTop w:val="0"/>
      <w:marBottom w:val="0"/>
      <w:divBdr>
        <w:top w:val="none" w:sz="0" w:space="0" w:color="auto"/>
        <w:left w:val="none" w:sz="0" w:space="0" w:color="auto"/>
        <w:bottom w:val="none" w:sz="0" w:space="0" w:color="auto"/>
        <w:right w:val="none" w:sz="0" w:space="0" w:color="auto"/>
      </w:divBdr>
    </w:div>
    <w:div w:id="705257871">
      <w:bodyDiv w:val="1"/>
      <w:marLeft w:val="0"/>
      <w:marRight w:val="0"/>
      <w:marTop w:val="0"/>
      <w:marBottom w:val="0"/>
      <w:divBdr>
        <w:top w:val="none" w:sz="0" w:space="0" w:color="auto"/>
        <w:left w:val="none" w:sz="0" w:space="0" w:color="auto"/>
        <w:bottom w:val="none" w:sz="0" w:space="0" w:color="auto"/>
        <w:right w:val="none" w:sz="0" w:space="0" w:color="auto"/>
      </w:divBdr>
    </w:div>
    <w:div w:id="706416286">
      <w:bodyDiv w:val="1"/>
      <w:marLeft w:val="0"/>
      <w:marRight w:val="0"/>
      <w:marTop w:val="0"/>
      <w:marBottom w:val="0"/>
      <w:divBdr>
        <w:top w:val="none" w:sz="0" w:space="0" w:color="auto"/>
        <w:left w:val="none" w:sz="0" w:space="0" w:color="auto"/>
        <w:bottom w:val="none" w:sz="0" w:space="0" w:color="auto"/>
        <w:right w:val="none" w:sz="0" w:space="0" w:color="auto"/>
      </w:divBdr>
    </w:div>
    <w:div w:id="724255567">
      <w:bodyDiv w:val="1"/>
      <w:marLeft w:val="0"/>
      <w:marRight w:val="0"/>
      <w:marTop w:val="0"/>
      <w:marBottom w:val="0"/>
      <w:divBdr>
        <w:top w:val="none" w:sz="0" w:space="0" w:color="auto"/>
        <w:left w:val="none" w:sz="0" w:space="0" w:color="auto"/>
        <w:bottom w:val="none" w:sz="0" w:space="0" w:color="auto"/>
        <w:right w:val="none" w:sz="0" w:space="0" w:color="auto"/>
      </w:divBdr>
    </w:div>
    <w:div w:id="726026174">
      <w:bodyDiv w:val="1"/>
      <w:marLeft w:val="0"/>
      <w:marRight w:val="0"/>
      <w:marTop w:val="0"/>
      <w:marBottom w:val="0"/>
      <w:divBdr>
        <w:top w:val="none" w:sz="0" w:space="0" w:color="auto"/>
        <w:left w:val="none" w:sz="0" w:space="0" w:color="auto"/>
        <w:bottom w:val="none" w:sz="0" w:space="0" w:color="auto"/>
        <w:right w:val="none" w:sz="0" w:space="0" w:color="auto"/>
      </w:divBdr>
    </w:div>
    <w:div w:id="730689914">
      <w:bodyDiv w:val="1"/>
      <w:marLeft w:val="0"/>
      <w:marRight w:val="0"/>
      <w:marTop w:val="0"/>
      <w:marBottom w:val="0"/>
      <w:divBdr>
        <w:top w:val="none" w:sz="0" w:space="0" w:color="auto"/>
        <w:left w:val="none" w:sz="0" w:space="0" w:color="auto"/>
        <w:bottom w:val="none" w:sz="0" w:space="0" w:color="auto"/>
        <w:right w:val="none" w:sz="0" w:space="0" w:color="auto"/>
      </w:divBdr>
    </w:div>
    <w:div w:id="733427817">
      <w:bodyDiv w:val="1"/>
      <w:marLeft w:val="0"/>
      <w:marRight w:val="0"/>
      <w:marTop w:val="0"/>
      <w:marBottom w:val="0"/>
      <w:divBdr>
        <w:top w:val="none" w:sz="0" w:space="0" w:color="auto"/>
        <w:left w:val="none" w:sz="0" w:space="0" w:color="auto"/>
        <w:bottom w:val="none" w:sz="0" w:space="0" w:color="auto"/>
        <w:right w:val="none" w:sz="0" w:space="0" w:color="auto"/>
      </w:divBdr>
    </w:div>
    <w:div w:id="739057506">
      <w:bodyDiv w:val="1"/>
      <w:marLeft w:val="0"/>
      <w:marRight w:val="0"/>
      <w:marTop w:val="0"/>
      <w:marBottom w:val="0"/>
      <w:divBdr>
        <w:top w:val="none" w:sz="0" w:space="0" w:color="auto"/>
        <w:left w:val="none" w:sz="0" w:space="0" w:color="auto"/>
        <w:bottom w:val="none" w:sz="0" w:space="0" w:color="auto"/>
        <w:right w:val="none" w:sz="0" w:space="0" w:color="auto"/>
      </w:divBdr>
    </w:div>
    <w:div w:id="742143318">
      <w:bodyDiv w:val="1"/>
      <w:marLeft w:val="0"/>
      <w:marRight w:val="0"/>
      <w:marTop w:val="0"/>
      <w:marBottom w:val="0"/>
      <w:divBdr>
        <w:top w:val="none" w:sz="0" w:space="0" w:color="auto"/>
        <w:left w:val="none" w:sz="0" w:space="0" w:color="auto"/>
        <w:bottom w:val="none" w:sz="0" w:space="0" w:color="auto"/>
        <w:right w:val="none" w:sz="0" w:space="0" w:color="auto"/>
      </w:divBdr>
    </w:div>
    <w:div w:id="749470580">
      <w:bodyDiv w:val="1"/>
      <w:marLeft w:val="0"/>
      <w:marRight w:val="0"/>
      <w:marTop w:val="0"/>
      <w:marBottom w:val="0"/>
      <w:divBdr>
        <w:top w:val="none" w:sz="0" w:space="0" w:color="auto"/>
        <w:left w:val="none" w:sz="0" w:space="0" w:color="auto"/>
        <w:bottom w:val="none" w:sz="0" w:space="0" w:color="auto"/>
        <w:right w:val="none" w:sz="0" w:space="0" w:color="auto"/>
      </w:divBdr>
    </w:div>
    <w:div w:id="753475753">
      <w:bodyDiv w:val="1"/>
      <w:marLeft w:val="0"/>
      <w:marRight w:val="0"/>
      <w:marTop w:val="0"/>
      <w:marBottom w:val="0"/>
      <w:divBdr>
        <w:top w:val="none" w:sz="0" w:space="0" w:color="auto"/>
        <w:left w:val="none" w:sz="0" w:space="0" w:color="auto"/>
        <w:bottom w:val="none" w:sz="0" w:space="0" w:color="auto"/>
        <w:right w:val="none" w:sz="0" w:space="0" w:color="auto"/>
      </w:divBdr>
    </w:div>
    <w:div w:id="763646313">
      <w:bodyDiv w:val="1"/>
      <w:marLeft w:val="0"/>
      <w:marRight w:val="0"/>
      <w:marTop w:val="0"/>
      <w:marBottom w:val="0"/>
      <w:divBdr>
        <w:top w:val="none" w:sz="0" w:space="0" w:color="auto"/>
        <w:left w:val="none" w:sz="0" w:space="0" w:color="auto"/>
        <w:bottom w:val="none" w:sz="0" w:space="0" w:color="auto"/>
        <w:right w:val="none" w:sz="0" w:space="0" w:color="auto"/>
      </w:divBdr>
    </w:div>
    <w:div w:id="766728774">
      <w:bodyDiv w:val="1"/>
      <w:marLeft w:val="0"/>
      <w:marRight w:val="0"/>
      <w:marTop w:val="0"/>
      <w:marBottom w:val="0"/>
      <w:divBdr>
        <w:top w:val="none" w:sz="0" w:space="0" w:color="auto"/>
        <w:left w:val="none" w:sz="0" w:space="0" w:color="auto"/>
        <w:bottom w:val="none" w:sz="0" w:space="0" w:color="auto"/>
        <w:right w:val="none" w:sz="0" w:space="0" w:color="auto"/>
      </w:divBdr>
    </w:div>
    <w:div w:id="785779405">
      <w:bodyDiv w:val="1"/>
      <w:marLeft w:val="0"/>
      <w:marRight w:val="0"/>
      <w:marTop w:val="0"/>
      <w:marBottom w:val="0"/>
      <w:divBdr>
        <w:top w:val="none" w:sz="0" w:space="0" w:color="auto"/>
        <w:left w:val="none" w:sz="0" w:space="0" w:color="auto"/>
        <w:bottom w:val="none" w:sz="0" w:space="0" w:color="auto"/>
        <w:right w:val="none" w:sz="0" w:space="0" w:color="auto"/>
      </w:divBdr>
      <w:divsChild>
        <w:div w:id="1267470319">
          <w:marLeft w:val="0"/>
          <w:marRight w:val="0"/>
          <w:marTop w:val="0"/>
          <w:marBottom w:val="0"/>
          <w:divBdr>
            <w:top w:val="none" w:sz="0" w:space="0" w:color="auto"/>
            <w:left w:val="none" w:sz="0" w:space="0" w:color="auto"/>
            <w:bottom w:val="none" w:sz="0" w:space="0" w:color="auto"/>
            <w:right w:val="none" w:sz="0" w:space="0" w:color="auto"/>
          </w:divBdr>
        </w:div>
        <w:div w:id="1228153229">
          <w:marLeft w:val="0"/>
          <w:marRight w:val="0"/>
          <w:marTop w:val="0"/>
          <w:marBottom w:val="0"/>
          <w:divBdr>
            <w:top w:val="none" w:sz="0" w:space="0" w:color="auto"/>
            <w:left w:val="none" w:sz="0" w:space="0" w:color="auto"/>
            <w:bottom w:val="none" w:sz="0" w:space="0" w:color="auto"/>
            <w:right w:val="none" w:sz="0" w:space="0" w:color="auto"/>
          </w:divBdr>
        </w:div>
      </w:divsChild>
    </w:div>
    <w:div w:id="786044168">
      <w:bodyDiv w:val="1"/>
      <w:marLeft w:val="0"/>
      <w:marRight w:val="0"/>
      <w:marTop w:val="0"/>
      <w:marBottom w:val="0"/>
      <w:divBdr>
        <w:top w:val="none" w:sz="0" w:space="0" w:color="auto"/>
        <w:left w:val="none" w:sz="0" w:space="0" w:color="auto"/>
        <w:bottom w:val="none" w:sz="0" w:space="0" w:color="auto"/>
        <w:right w:val="none" w:sz="0" w:space="0" w:color="auto"/>
      </w:divBdr>
    </w:div>
    <w:div w:id="788473158">
      <w:bodyDiv w:val="1"/>
      <w:marLeft w:val="0"/>
      <w:marRight w:val="0"/>
      <w:marTop w:val="0"/>
      <w:marBottom w:val="0"/>
      <w:divBdr>
        <w:top w:val="none" w:sz="0" w:space="0" w:color="auto"/>
        <w:left w:val="none" w:sz="0" w:space="0" w:color="auto"/>
        <w:bottom w:val="none" w:sz="0" w:space="0" w:color="auto"/>
        <w:right w:val="none" w:sz="0" w:space="0" w:color="auto"/>
      </w:divBdr>
    </w:div>
    <w:div w:id="789203537">
      <w:bodyDiv w:val="1"/>
      <w:marLeft w:val="0"/>
      <w:marRight w:val="0"/>
      <w:marTop w:val="0"/>
      <w:marBottom w:val="0"/>
      <w:divBdr>
        <w:top w:val="none" w:sz="0" w:space="0" w:color="auto"/>
        <w:left w:val="none" w:sz="0" w:space="0" w:color="auto"/>
        <w:bottom w:val="none" w:sz="0" w:space="0" w:color="auto"/>
        <w:right w:val="none" w:sz="0" w:space="0" w:color="auto"/>
      </w:divBdr>
    </w:div>
    <w:div w:id="802772281">
      <w:bodyDiv w:val="1"/>
      <w:marLeft w:val="0"/>
      <w:marRight w:val="0"/>
      <w:marTop w:val="0"/>
      <w:marBottom w:val="0"/>
      <w:divBdr>
        <w:top w:val="none" w:sz="0" w:space="0" w:color="auto"/>
        <w:left w:val="none" w:sz="0" w:space="0" w:color="auto"/>
        <w:bottom w:val="none" w:sz="0" w:space="0" w:color="auto"/>
        <w:right w:val="none" w:sz="0" w:space="0" w:color="auto"/>
      </w:divBdr>
    </w:div>
    <w:div w:id="807236709">
      <w:bodyDiv w:val="1"/>
      <w:marLeft w:val="0"/>
      <w:marRight w:val="0"/>
      <w:marTop w:val="0"/>
      <w:marBottom w:val="0"/>
      <w:divBdr>
        <w:top w:val="none" w:sz="0" w:space="0" w:color="auto"/>
        <w:left w:val="none" w:sz="0" w:space="0" w:color="auto"/>
        <w:bottom w:val="none" w:sz="0" w:space="0" w:color="auto"/>
        <w:right w:val="none" w:sz="0" w:space="0" w:color="auto"/>
      </w:divBdr>
    </w:div>
    <w:div w:id="807434842">
      <w:bodyDiv w:val="1"/>
      <w:marLeft w:val="0"/>
      <w:marRight w:val="0"/>
      <w:marTop w:val="0"/>
      <w:marBottom w:val="0"/>
      <w:divBdr>
        <w:top w:val="none" w:sz="0" w:space="0" w:color="auto"/>
        <w:left w:val="none" w:sz="0" w:space="0" w:color="auto"/>
        <w:bottom w:val="none" w:sz="0" w:space="0" w:color="auto"/>
        <w:right w:val="none" w:sz="0" w:space="0" w:color="auto"/>
      </w:divBdr>
    </w:div>
    <w:div w:id="810946904">
      <w:bodyDiv w:val="1"/>
      <w:marLeft w:val="0"/>
      <w:marRight w:val="0"/>
      <w:marTop w:val="0"/>
      <w:marBottom w:val="0"/>
      <w:divBdr>
        <w:top w:val="none" w:sz="0" w:space="0" w:color="auto"/>
        <w:left w:val="none" w:sz="0" w:space="0" w:color="auto"/>
        <w:bottom w:val="none" w:sz="0" w:space="0" w:color="auto"/>
        <w:right w:val="none" w:sz="0" w:space="0" w:color="auto"/>
      </w:divBdr>
    </w:div>
    <w:div w:id="812404112">
      <w:bodyDiv w:val="1"/>
      <w:marLeft w:val="0"/>
      <w:marRight w:val="0"/>
      <w:marTop w:val="0"/>
      <w:marBottom w:val="0"/>
      <w:divBdr>
        <w:top w:val="none" w:sz="0" w:space="0" w:color="auto"/>
        <w:left w:val="none" w:sz="0" w:space="0" w:color="auto"/>
        <w:bottom w:val="none" w:sz="0" w:space="0" w:color="auto"/>
        <w:right w:val="none" w:sz="0" w:space="0" w:color="auto"/>
      </w:divBdr>
    </w:div>
    <w:div w:id="812406640">
      <w:bodyDiv w:val="1"/>
      <w:marLeft w:val="0"/>
      <w:marRight w:val="0"/>
      <w:marTop w:val="0"/>
      <w:marBottom w:val="0"/>
      <w:divBdr>
        <w:top w:val="none" w:sz="0" w:space="0" w:color="auto"/>
        <w:left w:val="none" w:sz="0" w:space="0" w:color="auto"/>
        <w:bottom w:val="none" w:sz="0" w:space="0" w:color="auto"/>
        <w:right w:val="none" w:sz="0" w:space="0" w:color="auto"/>
      </w:divBdr>
    </w:div>
    <w:div w:id="819032091">
      <w:bodyDiv w:val="1"/>
      <w:marLeft w:val="0"/>
      <w:marRight w:val="0"/>
      <w:marTop w:val="0"/>
      <w:marBottom w:val="0"/>
      <w:divBdr>
        <w:top w:val="none" w:sz="0" w:space="0" w:color="auto"/>
        <w:left w:val="none" w:sz="0" w:space="0" w:color="auto"/>
        <w:bottom w:val="none" w:sz="0" w:space="0" w:color="auto"/>
        <w:right w:val="none" w:sz="0" w:space="0" w:color="auto"/>
      </w:divBdr>
    </w:div>
    <w:div w:id="819344653">
      <w:bodyDiv w:val="1"/>
      <w:marLeft w:val="0"/>
      <w:marRight w:val="0"/>
      <w:marTop w:val="0"/>
      <w:marBottom w:val="0"/>
      <w:divBdr>
        <w:top w:val="none" w:sz="0" w:space="0" w:color="auto"/>
        <w:left w:val="none" w:sz="0" w:space="0" w:color="auto"/>
        <w:bottom w:val="none" w:sz="0" w:space="0" w:color="auto"/>
        <w:right w:val="none" w:sz="0" w:space="0" w:color="auto"/>
      </w:divBdr>
    </w:div>
    <w:div w:id="826363106">
      <w:bodyDiv w:val="1"/>
      <w:marLeft w:val="0"/>
      <w:marRight w:val="0"/>
      <w:marTop w:val="0"/>
      <w:marBottom w:val="0"/>
      <w:divBdr>
        <w:top w:val="none" w:sz="0" w:space="0" w:color="auto"/>
        <w:left w:val="none" w:sz="0" w:space="0" w:color="auto"/>
        <w:bottom w:val="none" w:sz="0" w:space="0" w:color="auto"/>
        <w:right w:val="none" w:sz="0" w:space="0" w:color="auto"/>
      </w:divBdr>
    </w:div>
    <w:div w:id="831943711">
      <w:bodyDiv w:val="1"/>
      <w:marLeft w:val="0"/>
      <w:marRight w:val="0"/>
      <w:marTop w:val="0"/>
      <w:marBottom w:val="0"/>
      <w:divBdr>
        <w:top w:val="none" w:sz="0" w:space="0" w:color="auto"/>
        <w:left w:val="none" w:sz="0" w:space="0" w:color="auto"/>
        <w:bottom w:val="none" w:sz="0" w:space="0" w:color="auto"/>
        <w:right w:val="none" w:sz="0" w:space="0" w:color="auto"/>
      </w:divBdr>
    </w:div>
    <w:div w:id="834341402">
      <w:bodyDiv w:val="1"/>
      <w:marLeft w:val="0"/>
      <w:marRight w:val="0"/>
      <w:marTop w:val="0"/>
      <w:marBottom w:val="0"/>
      <w:divBdr>
        <w:top w:val="none" w:sz="0" w:space="0" w:color="auto"/>
        <w:left w:val="none" w:sz="0" w:space="0" w:color="auto"/>
        <w:bottom w:val="none" w:sz="0" w:space="0" w:color="auto"/>
        <w:right w:val="none" w:sz="0" w:space="0" w:color="auto"/>
      </w:divBdr>
    </w:div>
    <w:div w:id="838345508">
      <w:bodyDiv w:val="1"/>
      <w:marLeft w:val="0"/>
      <w:marRight w:val="0"/>
      <w:marTop w:val="0"/>
      <w:marBottom w:val="0"/>
      <w:divBdr>
        <w:top w:val="none" w:sz="0" w:space="0" w:color="auto"/>
        <w:left w:val="none" w:sz="0" w:space="0" w:color="auto"/>
        <w:bottom w:val="none" w:sz="0" w:space="0" w:color="auto"/>
        <w:right w:val="none" w:sz="0" w:space="0" w:color="auto"/>
      </w:divBdr>
    </w:div>
    <w:div w:id="840389877">
      <w:bodyDiv w:val="1"/>
      <w:marLeft w:val="0"/>
      <w:marRight w:val="0"/>
      <w:marTop w:val="0"/>
      <w:marBottom w:val="0"/>
      <w:divBdr>
        <w:top w:val="none" w:sz="0" w:space="0" w:color="auto"/>
        <w:left w:val="none" w:sz="0" w:space="0" w:color="auto"/>
        <w:bottom w:val="none" w:sz="0" w:space="0" w:color="auto"/>
        <w:right w:val="none" w:sz="0" w:space="0" w:color="auto"/>
      </w:divBdr>
    </w:div>
    <w:div w:id="847522948">
      <w:bodyDiv w:val="1"/>
      <w:marLeft w:val="0"/>
      <w:marRight w:val="0"/>
      <w:marTop w:val="0"/>
      <w:marBottom w:val="0"/>
      <w:divBdr>
        <w:top w:val="none" w:sz="0" w:space="0" w:color="auto"/>
        <w:left w:val="none" w:sz="0" w:space="0" w:color="auto"/>
        <w:bottom w:val="none" w:sz="0" w:space="0" w:color="auto"/>
        <w:right w:val="none" w:sz="0" w:space="0" w:color="auto"/>
      </w:divBdr>
    </w:div>
    <w:div w:id="852111480">
      <w:bodyDiv w:val="1"/>
      <w:marLeft w:val="0"/>
      <w:marRight w:val="0"/>
      <w:marTop w:val="0"/>
      <w:marBottom w:val="0"/>
      <w:divBdr>
        <w:top w:val="none" w:sz="0" w:space="0" w:color="auto"/>
        <w:left w:val="none" w:sz="0" w:space="0" w:color="auto"/>
        <w:bottom w:val="none" w:sz="0" w:space="0" w:color="auto"/>
        <w:right w:val="none" w:sz="0" w:space="0" w:color="auto"/>
      </w:divBdr>
    </w:div>
    <w:div w:id="852301226">
      <w:bodyDiv w:val="1"/>
      <w:marLeft w:val="0"/>
      <w:marRight w:val="0"/>
      <w:marTop w:val="0"/>
      <w:marBottom w:val="0"/>
      <w:divBdr>
        <w:top w:val="none" w:sz="0" w:space="0" w:color="auto"/>
        <w:left w:val="none" w:sz="0" w:space="0" w:color="auto"/>
        <w:bottom w:val="none" w:sz="0" w:space="0" w:color="auto"/>
        <w:right w:val="none" w:sz="0" w:space="0" w:color="auto"/>
      </w:divBdr>
    </w:div>
    <w:div w:id="853495162">
      <w:bodyDiv w:val="1"/>
      <w:marLeft w:val="0"/>
      <w:marRight w:val="0"/>
      <w:marTop w:val="0"/>
      <w:marBottom w:val="0"/>
      <w:divBdr>
        <w:top w:val="none" w:sz="0" w:space="0" w:color="auto"/>
        <w:left w:val="none" w:sz="0" w:space="0" w:color="auto"/>
        <w:bottom w:val="none" w:sz="0" w:space="0" w:color="auto"/>
        <w:right w:val="none" w:sz="0" w:space="0" w:color="auto"/>
      </w:divBdr>
    </w:div>
    <w:div w:id="859317012">
      <w:bodyDiv w:val="1"/>
      <w:marLeft w:val="0"/>
      <w:marRight w:val="0"/>
      <w:marTop w:val="0"/>
      <w:marBottom w:val="0"/>
      <w:divBdr>
        <w:top w:val="none" w:sz="0" w:space="0" w:color="auto"/>
        <w:left w:val="none" w:sz="0" w:space="0" w:color="auto"/>
        <w:bottom w:val="none" w:sz="0" w:space="0" w:color="auto"/>
        <w:right w:val="none" w:sz="0" w:space="0" w:color="auto"/>
      </w:divBdr>
    </w:div>
    <w:div w:id="868252275">
      <w:bodyDiv w:val="1"/>
      <w:marLeft w:val="0"/>
      <w:marRight w:val="0"/>
      <w:marTop w:val="0"/>
      <w:marBottom w:val="0"/>
      <w:divBdr>
        <w:top w:val="none" w:sz="0" w:space="0" w:color="auto"/>
        <w:left w:val="none" w:sz="0" w:space="0" w:color="auto"/>
        <w:bottom w:val="none" w:sz="0" w:space="0" w:color="auto"/>
        <w:right w:val="none" w:sz="0" w:space="0" w:color="auto"/>
      </w:divBdr>
    </w:div>
    <w:div w:id="872576723">
      <w:bodyDiv w:val="1"/>
      <w:marLeft w:val="0"/>
      <w:marRight w:val="0"/>
      <w:marTop w:val="0"/>
      <w:marBottom w:val="0"/>
      <w:divBdr>
        <w:top w:val="none" w:sz="0" w:space="0" w:color="auto"/>
        <w:left w:val="none" w:sz="0" w:space="0" w:color="auto"/>
        <w:bottom w:val="none" w:sz="0" w:space="0" w:color="auto"/>
        <w:right w:val="none" w:sz="0" w:space="0" w:color="auto"/>
      </w:divBdr>
    </w:div>
    <w:div w:id="872882977">
      <w:bodyDiv w:val="1"/>
      <w:marLeft w:val="0"/>
      <w:marRight w:val="0"/>
      <w:marTop w:val="0"/>
      <w:marBottom w:val="0"/>
      <w:divBdr>
        <w:top w:val="none" w:sz="0" w:space="0" w:color="auto"/>
        <w:left w:val="none" w:sz="0" w:space="0" w:color="auto"/>
        <w:bottom w:val="none" w:sz="0" w:space="0" w:color="auto"/>
        <w:right w:val="none" w:sz="0" w:space="0" w:color="auto"/>
      </w:divBdr>
    </w:div>
    <w:div w:id="873228711">
      <w:bodyDiv w:val="1"/>
      <w:marLeft w:val="0"/>
      <w:marRight w:val="0"/>
      <w:marTop w:val="0"/>
      <w:marBottom w:val="0"/>
      <w:divBdr>
        <w:top w:val="none" w:sz="0" w:space="0" w:color="auto"/>
        <w:left w:val="none" w:sz="0" w:space="0" w:color="auto"/>
        <w:bottom w:val="none" w:sz="0" w:space="0" w:color="auto"/>
        <w:right w:val="none" w:sz="0" w:space="0" w:color="auto"/>
      </w:divBdr>
    </w:div>
    <w:div w:id="873928732">
      <w:bodyDiv w:val="1"/>
      <w:marLeft w:val="0"/>
      <w:marRight w:val="0"/>
      <w:marTop w:val="0"/>
      <w:marBottom w:val="0"/>
      <w:divBdr>
        <w:top w:val="none" w:sz="0" w:space="0" w:color="auto"/>
        <w:left w:val="none" w:sz="0" w:space="0" w:color="auto"/>
        <w:bottom w:val="none" w:sz="0" w:space="0" w:color="auto"/>
        <w:right w:val="none" w:sz="0" w:space="0" w:color="auto"/>
      </w:divBdr>
    </w:div>
    <w:div w:id="878208226">
      <w:bodyDiv w:val="1"/>
      <w:marLeft w:val="0"/>
      <w:marRight w:val="0"/>
      <w:marTop w:val="0"/>
      <w:marBottom w:val="0"/>
      <w:divBdr>
        <w:top w:val="none" w:sz="0" w:space="0" w:color="auto"/>
        <w:left w:val="none" w:sz="0" w:space="0" w:color="auto"/>
        <w:bottom w:val="none" w:sz="0" w:space="0" w:color="auto"/>
        <w:right w:val="none" w:sz="0" w:space="0" w:color="auto"/>
      </w:divBdr>
    </w:div>
    <w:div w:id="879363533">
      <w:bodyDiv w:val="1"/>
      <w:marLeft w:val="0"/>
      <w:marRight w:val="0"/>
      <w:marTop w:val="0"/>
      <w:marBottom w:val="0"/>
      <w:divBdr>
        <w:top w:val="none" w:sz="0" w:space="0" w:color="auto"/>
        <w:left w:val="none" w:sz="0" w:space="0" w:color="auto"/>
        <w:bottom w:val="none" w:sz="0" w:space="0" w:color="auto"/>
        <w:right w:val="none" w:sz="0" w:space="0" w:color="auto"/>
      </w:divBdr>
    </w:div>
    <w:div w:id="889531873">
      <w:bodyDiv w:val="1"/>
      <w:marLeft w:val="0"/>
      <w:marRight w:val="0"/>
      <w:marTop w:val="0"/>
      <w:marBottom w:val="0"/>
      <w:divBdr>
        <w:top w:val="none" w:sz="0" w:space="0" w:color="auto"/>
        <w:left w:val="none" w:sz="0" w:space="0" w:color="auto"/>
        <w:bottom w:val="none" w:sz="0" w:space="0" w:color="auto"/>
        <w:right w:val="none" w:sz="0" w:space="0" w:color="auto"/>
      </w:divBdr>
    </w:div>
    <w:div w:id="897669256">
      <w:bodyDiv w:val="1"/>
      <w:marLeft w:val="0"/>
      <w:marRight w:val="0"/>
      <w:marTop w:val="0"/>
      <w:marBottom w:val="0"/>
      <w:divBdr>
        <w:top w:val="none" w:sz="0" w:space="0" w:color="auto"/>
        <w:left w:val="none" w:sz="0" w:space="0" w:color="auto"/>
        <w:bottom w:val="none" w:sz="0" w:space="0" w:color="auto"/>
        <w:right w:val="none" w:sz="0" w:space="0" w:color="auto"/>
      </w:divBdr>
      <w:divsChild>
        <w:div w:id="513688495">
          <w:marLeft w:val="0"/>
          <w:marRight w:val="0"/>
          <w:marTop w:val="225"/>
          <w:marBottom w:val="0"/>
          <w:divBdr>
            <w:top w:val="none" w:sz="0" w:space="0" w:color="auto"/>
            <w:left w:val="none" w:sz="0" w:space="0" w:color="auto"/>
            <w:bottom w:val="none" w:sz="0" w:space="0" w:color="auto"/>
            <w:right w:val="none" w:sz="0" w:space="0" w:color="auto"/>
          </w:divBdr>
        </w:div>
      </w:divsChild>
    </w:div>
    <w:div w:id="899898150">
      <w:bodyDiv w:val="1"/>
      <w:marLeft w:val="0"/>
      <w:marRight w:val="0"/>
      <w:marTop w:val="0"/>
      <w:marBottom w:val="0"/>
      <w:divBdr>
        <w:top w:val="none" w:sz="0" w:space="0" w:color="auto"/>
        <w:left w:val="none" w:sz="0" w:space="0" w:color="auto"/>
        <w:bottom w:val="none" w:sz="0" w:space="0" w:color="auto"/>
        <w:right w:val="none" w:sz="0" w:space="0" w:color="auto"/>
      </w:divBdr>
    </w:div>
    <w:div w:id="914315873">
      <w:bodyDiv w:val="1"/>
      <w:marLeft w:val="0"/>
      <w:marRight w:val="0"/>
      <w:marTop w:val="0"/>
      <w:marBottom w:val="0"/>
      <w:divBdr>
        <w:top w:val="none" w:sz="0" w:space="0" w:color="auto"/>
        <w:left w:val="none" w:sz="0" w:space="0" w:color="auto"/>
        <w:bottom w:val="none" w:sz="0" w:space="0" w:color="auto"/>
        <w:right w:val="none" w:sz="0" w:space="0" w:color="auto"/>
      </w:divBdr>
    </w:div>
    <w:div w:id="921454688">
      <w:bodyDiv w:val="1"/>
      <w:marLeft w:val="0"/>
      <w:marRight w:val="0"/>
      <w:marTop w:val="0"/>
      <w:marBottom w:val="0"/>
      <w:divBdr>
        <w:top w:val="none" w:sz="0" w:space="0" w:color="auto"/>
        <w:left w:val="none" w:sz="0" w:space="0" w:color="auto"/>
        <w:bottom w:val="none" w:sz="0" w:space="0" w:color="auto"/>
        <w:right w:val="none" w:sz="0" w:space="0" w:color="auto"/>
      </w:divBdr>
    </w:div>
    <w:div w:id="926304221">
      <w:bodyDiv w:val="1"/>
      <w:marLeft w:val="0"/>
      <w:marRight w:val="0"/>
      <w:marTop w:val="0"/>
      <w:marBottom w:val="0"/>
      <w:divBdr>
        <w:top w:val="none" w:sz="0" w:space="0" w:color="auto"/>
        <w:left w:val="none" w:sz="0" w:space="0" w:color="auto"/>
        <w:bottom w:val="none" w:sz="0" w:space="0" w:color="auto"/>
        <w:right w:val="none" w:sz="0" w:space="0" w:color="auto"/>
      </w:divBdr>
    </w:div>
    <w:div w:id="936333186">
      <w:bodyDiv w:val="1"/>
      <w:marLeft w:val="0"/>
      <w:marRight w:val="0"/>
      <w:marTop w:val="0"/>
      <w:marBottom w:val="0"/>
      <w:divBdr>
        <w:top w:val="none" w:sz="0" w:space="0" w:color="auto"/>
        <w:left w:val="none" w:sz="0" w:space="0" w:color="auto"/>
        <w:bottom w:val="none" w:sz="0" w:space="0" w:color="auto"/>
        <w:right w:val="none" w:sz="0" w:space="0" w:color="auto"/>
      </w:divBdr>
    </w:div>
    <w:div w:id="941575223">
      <w:bodyDiv w:val="1"/>
      <w:marLeft w:val="0"/>
      <w:marRight w:val="0"/>
      <w:marTop w:val="0"/>
      <w:marBottom w:val="0"/>
      <w:divBdr>
        <w:top w:val="none" w:sz="0" w:space="0" w:color="auto"/>
        <w:left w:val="none" w:sz="0" w:space="0" w:color="auto"/>
        <w:bottom w:val="none" w:sz="0" w:space="0" w:color="auto"/>
        <w:right w:val="none" w:sz="0" w:space="0" w:color="auto"/>
      </w:divBdr>
      <w:divsChild>
        <w:div w:id="978025625">
          <w:marLeft w:val="0"/>
          <w:marRight w:val="0"/>
          <w:marTop w:val="0"/>
          <w:marBottom w:val="0"/>
          <w:divBdr>
            <w:top w:val="none" w:sz="0" w:space="0" w:color="auto"/>
            <w:left w:val="none" w:sz="0" w:space="0" w:color="auto"/>
            <w:bottom w:val="none" w:sz="0" w:space="0" w:color="auto"/>
            <w:right w:val="none" w:sz="0" w:space="0" w:color="auto"/>
          </w:divBdr>
        </w:div>
      </w:divsChild>
    </w:div>
    <w:div w:id="941642658">
      <w:bodyDiv w:val="1"/>
      <w:marLeft w:val="0"/>
      <w:marRight w:val="0"/>
      <w:marTop w:val="0"/>
      <w:marBottom w:val="0"/>
      <w:divBdr>
        <w:top w:val="none" w:sz="0" w:space="0" w:color="auto"/>
        <w:left w:val="none" w:sz="0" w:space="0" w:color="auto"/>
        <w:bottom w:val="none" w:sz="0" w:space="0" w:color="auto"/>
        <w:right w:val="none" w:sz="0" w:space="0" w:color="auto"/>
      </w:divBdr>
    </w:div>
    <w:div w:id="944456107">
      <w:bodyDiv w:val="1"/>
      <w:marLeft w:val="0"/>
      <w:marRight w:val="0"/>
      <w:marTop w:val="0"/>
      <w:marBottom w:val="0"/>
      <w:divBdr>
        <w:top w:val="none" w:sz="0" w:space="0" w:color="auto"/>
        <w:left w:val="none" w:sz="0" w:space="0" w:color="auto"/>
        <w:bottom w:val="none" w:sz="0" w:space="0" w:color="auto"/>
        <w:right w:val="none" w:sz="0" w:space="0" w:color="auto"/>
      </w:divBdr>
    </w:div>
    <w:div w:id="946277260">
      <w:bodyDiv w:val="1"/>
      <w:marLeft w:val="0"/>
      <w:marRight w:val="0"/>
      <w:marTop w:val="0"/>
      <w:marBottom w:val="0"/>
      <w:divBdr>
        <w:top w:val="none" w:sz="0" w:space="0" w:color="auto"/>
        <w:left w:val="none" w:sz="0" w:space="0" w:color="auto"/>
        <w:bottom w:val="none" w:sz="0" w:space="0" w:color="auto"/>
        <w:right w:val="none" w:sz="0" w:space="0" w:color="auto"/>
      </w:divBdr>
    </w:div>
    <w:div w:id="950668911">
      <w:bodyDiv w:val="1"/>
      <w:marLeft w:val="0"/>
      <w:marRight w:val="0"/>
      <w:marTop w:val="0"/>
      <w:marBottom w:val="0"/>
      <w:divBdr>
        <w:top w:val="none" w:sz="0" w:space="0" w:color="auto"/>
        <w:left w:val="none" w:sz="0" w:space="0" w:color="auto"/>
        <w:bottom w:val="none" w:sz="0" w:space="0" w:color="auto"/>
        <w:right w:val="none" w:sz="0" w:space="0" w:color="auto"/>
      </w:divBdr>
    </w:div>
    <w:div w:id="957688043">
      <w:bodyDiv w:val="1"/>
      <w:marLeft w:val="0"/>
      <w:marRight w:val="0"/>
      <w:marTop w:val="0"/>
      <w:marBottom w:val="0"/>
      <w:divBdr>
        <w:top w:val="none" w:sz="0" w:space="0" w:color="auto"/>
        <w:left w:val="none" w:sz="0" w:space="0" w:color="auto"/>
        <w:bottom w:val="none" w:sz="0" w:space="0" w:color="auto"/>
        <w:right w:val="none" w:sz="0" w:space="0" w:color="auto"/>
      </w:divBdr>
    </w:div>
    <w:div w:id="960573776">
      <w:bodyDiv w:val="1"/>
      <w:marLeft w:val="0"/>
      <w:marRight w:val="0"/>
      <w:marTop w:val="0"/>
      <w:marBottom w:val="0"/>
      <w:divBdr>
        <w:top w:val="none" w:sz="0" w:space="0" w:color="auto"/>
        <w:left w:val="none" w:sz="0" w:space="0" w:color="auto"/>
        <w:bottom w:val="none" w:sz="0" w:space="0" w:color="auto"/>
        <w:right w:val="none" w:sz="0" w:space="0" w:color="auto"/>
      </w:divBdr>
    </w:div>
    <w:div w:id="961813915">
      <w:bodyDiv w:val="1"/>
      <w:marLeft w:val="0"/>
      <w:marRight w:val="0"/>
      <w:marTop w:val="0"/>
      <w:marBottom w:val="0"/>
      <w:divBdr>
        <w:top w:val="none" w:sz="0" w:space="0" w:color="auto"/>
        <w:left w:val="none" w:sz="0" w:space="0" w:color="auto"/>
        <w:bottom w:val="none" w:sz="0" w:space="0" w:color="auto"/>
        <w:right w:val="none" w:sz="0" w:space="0" w:color="auto"/>
      </w:divBdr>
    </w:div>
    <w:div w:id="966862842">
      <w:bodyDiv w:val="1"/>
      <w:marLeft w:val="0"/>
      <w:marRight w:val="0"/>
      <w:marTop w:val="0"/>
      <w:marBottom w:val="0"/>
      <w:divBdr>
        <w:top w:val="none" w:sz="0" w:space="0" w:color="auto"/>
        <w:left w:val="none" w:sz="0" w:space="0" w:color="auto"/>
        <w:bottom w:val="none" w:sz="0" w:space="0" w:color="auto"/>
        <w:right w:val="none" w:sz="0" w:space="0" w:color="auto"/>
      </w:divBdr>
    </w:div>
    <w:div w:id="972979877">
      <w:bodyDiv w:val="1"/>
      <w:marLeft w:val="0"/>
      <w:marRight w:val="0"/>
      <w:marTop w:val="0"/>
      <w:marBottom w:val="0"/>
      <w:divBdr>
        <w:top w:val="none" w:sz="0" w:space="0" w:color="auto"/>
        <w:left w:val="none" w:sz="0" w:space="0" w:color="auto"/>
        <w:bottom w:val="none" w:sz="0" w:space="0" w:color="auto"/>
        <w:right w:val="none" w:sz="0" w:space="0" w:color="auto"/>
      </w:divBdr>
    </w:div>
    <w:div w:id="989746644">
      <w:bodyDiv w:val="1"/>
      <w:marLeft w:val="0"/>
      <w:marRight w:val="0"/>
      <w:marTop w:val="0"/>
      <w:marBottom w:val="0"/>
      <w:divBdr>
        <w:top w:val="none" w:sz="0" w:space="0" w:color="auto"/>
        <w:left w:val="none" w:sz="0" w:space="0" w:color="auto"/>
        <w:bottom w:val="none" w:sz="0" w:space="0" w:color="auto"/>
        <w:right w:val="none" w:sz="0" w:space="0" w:color="auto"/>
      </w:divBdr>
      <w:divsChild>
        <w:div w:id="2075085467">
          <w:marLeft w:val="0"/>
          <w:marRight w:val="0"/>
          <w:marTop w:val="0"/>
          <w:marBottom w:val="0"/>
          <w:divBdr>
            <w:top w:val="none" w:sz="0" w:space="0" w:color="auto"/>
            <w:left w:val="none" w:sz="0" w:space="0" w:color="auto"/>
            <w:bottom w:val="none" w:sz="0" w:space="0" w:color="auto"/>
            <w:right w:val="none" w:sz="0" w:space="0" w:color="auto"/>
          </w:divBdr>
          <w:divsChild>
            <w:div w:id="1012488548">
              <w:marLeft w:val="0"/>
              <w:marRight w:val="0"/>
              <w:marTop w:val="0"/>
              <w:marBottom w:val="0"/>
              <w:divBdr>
                <w:top w:val="none" w:sz="0" w:space="0" w:color="auto"/>
                <w:left w:val="none" w:sz="0" w:space="0" w:color="auto"/>
                <w:bottom w:val="none" w:sz="0" w:space="0" w:color="auto"/>
                <w:right w:val="none" w:sz="0" w:space="0" w:color="auto"/>
              </w:divBdr>
              <w:divsChild>
                <w:div w:id="22678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217207">
      <w:bodyDiv w:val="1"/>
      <w:marLeft w:val="0"/>
      <w:marRight w:val="0"/>
      <w:marTop w:val="0"/>
      <w:marBottom w:val="0"/>
      <w:divBdr>
        <w:top w:val="none" w:sz="0" w:space="0" w:color="auto"/>
        <w:left w:val="none" w:sz="0" w:space="0" w:color="auto"/>
        <w:bottom w:val="none" w:sz="0" w:space="0" w:color="auto"/>
        <w:right w:val="none" w:sz="0" w:space="0" w:color="auto"/>
      </w:divBdr>
    </w:div>
    <w:div w:id="993096913">
      <w:bodyDiv w:val="1"/>
      <w:marLeft w:val="0"/>
      <w:marRight w:val="0"/>
      <w:marTop w:val="0"/>
      <w:marBottom w:val="0"/>
      <w:divBdr>
        <w:top w:val="none" w:sz="0" w:space="0" w:color="auto"/>
        <w:left w:val="none" w:sz="0" w:space="0" w:color="auto"/>
        <w:bottom w:val="none" w:sz="0" w:space="0" w:color="auto"/>
        <w:right w:val="none" w:sz="0" w:space="0" w:color="auto"/>
      </w:divBdr>
    </w:div>
    <w:div w:id="997266429">
      <w:bodyDiv w:val="1"/>
      <w:marLeft w:val="0"/>
      <w:marRight w:val="0"/>
      <w:marTop w:val="0"/>
      <w:marBottom w:val="0"/>
      <w:divBdr>
        <w:top w:val="none" w:sz="0" w:space="0" w:color="auto"/>
        <w:left w:val="none" w:sz="0" w:space="0" w:color="auto"/>
        <w:bottom w:val="none" w:sz="0" w:space="0" w:color="auto"/>
        <w:right w:val="none" w:sz="0" w:space="0" w:color="auto"/>
      </w:divBdr>
    </w:div>
    <w:div w:id="1004622889">
      <w:bodyDiv w:val="1"/>
      <w:marLeft w:val="0"/>
      <w:marRight w:val="0"/>
      <w:marTop w:val="0"/>
      <w:marBottom w:val="0"/>
      <w:divBdr>
        <w:top w:val="none" w:sz="0" w:space="0" w:color="auto"/>
        <w:left w:val="none" w:sz="0" w:space="0" w:color="auto"/>
        <w:bottom w:val="none" w:sz="0" w:space="0" w:color="auto"/>
        <w:right w:val="none" w:sz="0" w:space="0" w:color="auto"/>
      </w:divBdr>
    </w:div>
    <w:div w:id="1006439561">
      <w:bodyDiv w:val="1"/>
      <w:marLeft w:val="0"/>
      <w:marRight w:val="0"/>
      <w:marTop w:val="0"/>
      <w:marBottom w:val="0"/>
      <w:divBdr>
        <w:top w:val="none" w:sz="0" w:space="0" w:color="auto"/>
        <w:left w:val="none" w:sz="0" w:space="0" w:color="auto"/>
        <w:bottom w:val="none" w:sz="0" w:space="0" w:color="auto"/>
        <w:right w:val="none" w:sz="0" w:space="0" w:color="auto"/>
      </w:divBdr>
    </w:div>
    <w:div w:id="1007440014">
      <w:bodyDiv w:val="1"/>
      <w:marLeft w:val="0"/>
      <w:marRight w:val="0"/>
      <w:marTop w:val="0"/>
      <w:marBottom w:val="0"/>
      <w:divBdr>
        <w:top w:val="none" w:sz="0" w:space="0" w:color="auto"/>
        <w:left w:val="none" w:sz="0" w:space="0" w:color="auto"/>
        <w:bottom w:val="none" w:sz="0" w:space="0" w:color="auto"/>
        <w:right w:val="none" w:sz="0" w:space="0" w:color="auto"/>
      </w:divBdr>
    </w:div>
    <w:div w:id="1023554574">
      <w:bodyDiv w:val="1"/>
      <w:marLeft w:val="0"/>
      <w:marRight w:val="0"/>
      <w:marTop w:val="0"/>
      <w:marBottom w:val="0"/>
      <w:divBdr>
        <w:top w:val="none" w:sz="0" w:space="0" w:color="auto"/>
        <w:left w:val="none" w:sz="0" w:space="0" w:color="auto"/>
        <w:bottom w:val="none" w:sz="0" w:space="0" w:color="auto"/>
        <w:right w:val="none" w:sz="0" w:space="0" w:color="auto"/>
      </w:divBdr>
    </w:div>
    <w:div w:id="1040931993">
      <w:bodyDiv w:val="1"/>
      <w:marLeft w:val="0"/>
      <w:marRight w:val="0"/>
      <w:marTop w:val="0"/>
      <w:marBottom w:val="0"/>
      <w:divBdr>
        <w:top w:val="none" w:sz="0" w:space="0" w:color="auto"/>
        <w:left w:val="none" w:sz="0" w:space="0" w:color="auto"/>
        <w:bottom w:val="none" w:sz="0" w:space="0" w:color="auto"/>
        <w:right w:val="none" w:sz="0" w:space="0" w:color="auto"/>
      </w:divBdr>
    </w:div>
    <w:div w:id="1045065109">
      <w:bodyDiv w:val="1"/>
      <w:marLeft w:val="0"/>
      <w:marRight w:val="0"/>
      <w:marTop w:val="0"/>
      <w:marBottom w:val="0"/>
      <w:divBdr>
        <w:top w:val="none" w:sz="0" w:space="0" w:color="auto"/>
        <w:left w:val="none" w:sz="0" w:space="0" w:color="auto"/>
        <w:bottom w:val="none" w:sz="0" w:space="0" w:color="auto"/>
        <w:right w:val="none" w:sz="0" w:space="0" w:color="auto"/>
      </w:divBdr>
    </w:div>
    <w:div w:id="1060249678">
      <w:bodyDiv w:val="1"/>
      <w:marLeft w:val="0"/>
      <w:marRight w:val="0"/>
      <w:marTop w:val="0"/>
      <w:marBottom w:val="0"/>
      <w:divBdr>
        <w:top w:val="none" w:sz="0" w:space="0" w:color="auto"/>
        <w:left w:val="none" w:sz="0" w:space="0" w:color="auto"/>
        <w:bottom w:val="none" w:sz="0" w:space="0" w:color="auto"/>
        <w:right w:val="none" w:sz="0" w:space="0" w:color="auto"/>
      </w:divBdr>
    </w:div>
    <w:div w:id="1062368239">
      <w:bodyDiv w:val="1"/>
      <w:marLeft w:val="0"/>
      <w:marRight w:val="0"/>
      <w:marTop w:val="0"/>
      <w:marBottom w:val="0"/>
      <w:divBdr>
        <w:top w:val="none" w:sz="0" w:space="0" w:color="auto"/>
        <w:left w:val="none" w:sz="0" w:space="0" w:color="auto"/>
        <w:bottom w:val="none" w:sz="0" w:space="0" w:color="auto"/>
        <w:right w:val="none" w:sz="0" w:space="0" w:color="auto"/>
      </w:divBdr>
    </w:div>
    <w:div w:id="1063791438">
      <w:bodyDiv w:val="1"/>
      <w:marLeft w:val="0"/>
      <w:marRight w:val="0"/>
      <w:marTop w:val="0"/>
      <w:marBottom w:val="0"/>
      <w:divBdr>
        <w:top w:val="none" w:sz="0" w:space="0" w:color="auto"/>
        <w:left w:val="none" w:sz="0" w:space="0" w:color="auto"/>
        <w:bottom w:val="none" w:sz="0" w:space="0" w:color="auto"/>
        <w:right w:val="none" w:sz="0" w:space="0" w:color="auto"/>
      </w:divBdr>
    </w:div>
    <w:div w:id="1065563948">
      <w:bodyDiv w:val="1"/>
      <w:marLeft w:val="0"/>
      <w:marRight w:val="0"/>
      <w:marTop w:val="0"/>
      <w:marBottom w:val="0"/>
      <w:divBdr>
        <w:top w:val="none" w:sz="0" w:space="0" w:color="auto"/>
        <w:left w:val="none" w:sz="0" w:space="0" w:color="auto"/>
        <w:bottom w:val="none" w:sz="0" w:space="0" w:color="auto"/>
        <w:right w:val="none" w:sz="0" w:space="0" w:color="auto"/>
      </w:divBdr>
    </w:div>
    <w:div w:id="1074864113">
      <w:bodyDiv w:val="1"/>
      <w:marLeft w:val="0"/>
      <w:marRight w:val="0"/>
      <w:marTop w:val="0"/>
      <w:marBottom w:val="0"/>
      <w:divBdr>
        <w:top w:val="none" w:sz="0" w:space="0" w:color="auto"/>
        <w:left w:val="none" w:sz="0" w:space="0" w:color="auto"/>
        <w:bottom w:val="none" w:sz="0" w:space="0" w:color="auto"/>
        <w:right w:val="none" w:sz="0" w:space="0" w:color="auto"/>
      </w:divBdr>
    </w:div>
    <w:div w:id="1078404336">
      <w:bodyDiv w:val="1"/>
      <w:marLeft w:val="0"/>
      <w:marRight w:val="0"/>
      <w:marTop w:val="0"/>
      <w:marBottom w:val="0"/>
      <w:divBdr>
        <w:top w:val="none" w:sz="0" w:space="0" w:color="auto"/>
        <w:left w:val="none" w:sz="0" w:space="0" w:color="auto"/>
        <w:bottom w:val="none" w:sz="0" w:space="0" w:color="auto"/>
        <w:right w:val="none" w:sz="0" w:space="0" w:color="auto"/>
      </w:divBdr>
    </w:div>
    <w:div w:id="1079980740">
      <w:bodyDiv w:val="1"/>
      <w:marLeft w:val="0"/>
      <w:marRight w:val="0"/>
      <w:marTop w:val="0"/>
      <w:marBottom w:val="0"/>
      <w:divBdr>
        <w:top w:val="none" w:sz="0" w:space="0" w:color="auto"/>
        <w:left w:val="none" w:sz="0" w:space="0" w:color="auto"/>
        <w:bottom w:val="none" w:sz="0" w:space="0" w:color="auto"/>
        <w:right w:val="none" w:sz="0" w:space="0" w:color="auto"/>
      </w:divBdr>
    </w:div>
    <w:div w:id="1083262274">
      <w:bodyDiv w:val="1"/>
      <w:marLeft w:val="0"/>
      <w:marRight w:val="0"/>
      <w:marTop w:val="0"/>
      <w:marBottom w:val="0"/>
      <w:divBdr>
        <w:top w:val="none" w:sz="0" w:space="0" w:color="auto"/>
        <w:left w:val="none" w:sz="0" w:space="0" w:color="auto"/>
        <w:bottom w:val="none" w:sz="0" w:space="0" w:color="auto"/>
        <w:right w:val="none" w:sz="0" w:space="0" w:color="auto"/>
      </w:divBdr>
    </w:div>
    <w:div w:id="1094863442">
      <w:bodyDiv w:val="1"/>
      <w:marLeft w:val="0"/>
      <w:marRight w:val="0"/>
      <w:marTop w:val="0"/>
      <w:marBottom w:val="0"/>
      <w:divBdr>
        <w:top w:val="none" w:sz="0" w:space="0" w:color="auto"/>
        <w:left w:val="none" w:sz="0" w:space="0" w:color="auto"/>
        <w:bottom w:val="none" w:sz="0" w:space="0" w:color="auto"/>
        <w:right w:val="none" w:sz="0" w:space="0" w:color="auto"/>
      </w:divBdr>
    </w:div>
    <w:div w:id="1110467592">
      <w:bodyDiv w:val="1"/>
      <w:marLeft w:val="0"/>
      <w:marRight w:val="0"/>
      <w:marTop w:val="0"/>
      <w:marBottom w:val="0"/>
      <w:divBdr>
        <w:top w:val="none" w:sz="0" w:space="0" w:color="auto"/>
        <w:left w:val="none" w:sz="0" w:space="0" w:color="auto"/>
        <w:bottom w:val="none" w:sz="0" w:space="0" w:color="auto"/>
        <w:right w:val="none" w:sz="0" w:space="0" w:color="auto"/>
      </w:divBdr>
    </w:div>
    <w:div w:id="1112163855">
      <w:bodyDiv w:val="1"/>
      <w:marLeft w:val="0"/>
      <w:marRight w:val="0"/>
      <w:marTop w:val="0"/>
      <w:marBottom w:val="0"/>
      <w:divBdr>
        <w:top w:val="none" w:sz="0" w:space="0" w:color="auto"/>
        <w:left w:val="none" w:sz="0" w:space="0" w:color="auto"/>
        <w:bottom w:val="none" w:sz="0" w:space="0" w:color="auto"/>
        <w:right w:val="none" w:sz="0" w:space="0" w:color="auto"/>
      </w:divBdr>
    </w:div>
    <w:div w:id="1113748926">
      <w:bodyDiv w:val="1"/>
      <w:marLeft w:val="0"/>
      <w:marRight w:val="0"/>
      <w:marTop w:val="0"/>
      <w:marBottom w:val="0"/>
      <w:divBdr>
        <w:top w:val="none" w:sz="0" w:space="0" w:color="auto"/>
        <w:left w:val="none" w:sz="0" w:space="0" w:color="auto"/>
        <w:bottom w:val="none" w:sz="0" w:space="0" w:color="auto"/>
        <w:right w:val="none" w:sz="0" w:space="0" w:color="auto"/>
      </w:divBdr>
    </w:div>
    <w:div w:id="1132673589">
      <w:bodyDiv w:val="1"/>
      <w:marLeft w:val="0"/>
      <w:marRight w:val="0"/>
      <w:marTop w:val="0"/>
      <w:marBottom w:val="0"/>
      <w:divBdr>
        <w:top w:val="none" w:sz="0" w:space="0" w:color="auto"/>
        <w:left w:val="none" w:sz="0" w:space="0" w:color="auto"/>
        <w:bottom w:val="none" w:sz="0" w:space="0" w:color="auto"/>
        <w:right w:val="none" w:sz="0" w:space="0" w:color="auto"/>
      </w:divBdr>
    </w:div>
    <w:div w:id="1150095730">
      <w:bodyDiv w:val="1"/>
      <w:marLeft w:val="0"/>
      <w:marRight w:val="0"/>
      <w:marTop w:val="0"/>
      <w:marBottom w:val="0"/>
      <w:divBdr>
        <w:top w:val="none" w:sz="0" w:space="0" w:color="auto"/>
        <w:left w:val="none" w:sz="0" w:space="0" w:color="auto"/>
        <w:bottom w:val="none" w:sz="0" w:space="0" w:color="auto"/>
        <w:right w:val="none" w:sz="0" w:space="0" w:color="auto"/>
      </w:divBdr>
    </w:div>
    <w:div w:id="1150561305">
      <w:bodyDiv w:val="1"/>
      <w:marLeft w:val="0"/>
      <w:marRight w:val="0"/>
      <w:marTop w:val="0"/>
      <w:marBottom w:val="0"/>
      <w:divBdr>
        <w:top w:val="none" w:sz="0" w:space="0" w:color="auto"/>
        <w:left w:val="none" w:sz="0" w:space="0" w:color="auto"/>
        <w:bottom w:val="none" w:sz="0" w:space="0" w:color="auto"/>
        <w:right w:val="none" w:sz="0" w:space="0" w:color="auto"/>
      </w:divBdr>
    </w:div>
    <w:div w:id="1151285965">
      <w:bodyDiv w:val="1"/>
      <w:marLeft w:val="0"/>
      <w:marRight w:val="0"/>
      <w:marTop w:val="0"/>
      <w:marBottom w:val="0"/>
      <w:divBdr>
        <w:top w:val="none" w:sz="0" w:space="0" w:color="auto"/>
        <w:left w:val="none" w:sz="0" w:space="0" w:color="auto"/>
        <w:bottom w:val="none" w:sz="0" w:space="0" w:color="auto"/>
        <w:right w:val="none" w:sz="0" w:space="0" w:color="auto"/>
      </w:divBdr>
    </w:div>
    <w:div w:id="1165585120">
      <w:bodyDiv w:val="1"/>
      <w:marLeft w:val="0"/>
      <w:marRight w:val="0"/>
      <w:marTop w:val="0"/>
      <w:marBottom w:val="0"/>
      <w:divBdr>
        <w:top w:val="none" w:sz="0" w:space="0" w:color="auto"/>
        <w:left w:val="none" w:sz="0" w:space="0" w:color="auto"/>
        <w:bottom w:val="none" w:sz="0" w:space="0" w:color="auto"/>
        <w:right w:val="none" w:sz="0" w:space="0" w:color="auto"/>
      </w:divBdr>
    </w:div>
    <w:div w:id="1166945493">
      <w:bodyDiv w:val="1"/>
      <w:marLeft w:val="0"/>
      <w:marRight w:val="0"/>
      <w:marTop w:val="0"/>
      <w:marBottom w:val="0"/>
      <w:divBdr>
        <w:top w:val="none" w:sz="0" w:space="0" w:color="auto"/>
        <w:left w:val="none" w:sz="0" w:space="0" w:color="auto"/>
        <w:bottom w:val="none" w:sz="0" w:space="0" w:color="auto"/>
        <w:right w:val="none" w:sz="0" w:space="0" w:color="auto"/>
      </w:divBdr>
    </w:div>
    <w:div w:id="1168786307">
      <w:bodyDiv w:val="1"/>
      <w:marLeft w:val="0"/>
      <w:marRight w:val="0"/>
      <w:marTop w:val="0"/>
      <w:marBottom w:val="0"/>
      <w:divBdr>
        <w:top w:val="none" w:sz="0" w:space="0" w:color="auto"/>
        <w:left w:val="none" w:sz="0" w:space="0" w:color="auto"/>
        <w:bottom w:val="none" w:sz="0" w:space="0" w:color="auto"/>
        <w:right w:val="none" w:sz="0" w:space="0" w:color="auto"/>
      </w:divBdr>
    </w:div>
    <w:div w:id="1171991610">
      <w:bodyDiv w:val="1"/>
      <w:marLeft w:val="0"/>
      <w:marRight w:val="0"/>
      <w:marTop w:val="0"/>
      <w:marBottom w:val="0"/>
      <w:divBdr>
        <w:top w:val="none" w:sz="0" w:space="0" w:color="auto"/>
        <w:left w:val="none" w:sz="0" w:space="0" w:color="auto"/>
        <w:bottom w:val="none" w:sz="0" w:space="0" w:color="auto"/>
        <w:right w:val="none" w:sz="0" w:space="0" w:color="auto"/>
      </w:divBdr>
    </w:div>
    <w:div w:id="1172531843">
      <w:bodyDiv w:val="1"/>
      <w:marLeft w:val="0"/>
      <w:marRight w:val="0"/>
      <w:marTop w:val="0"/>
      <w:marBottom w:val="0"/>
      <w:divBdr>
        <w:top w:val="none" w:sz="0" w:space="0" w:color="auto"/>
        <w:left w:val="none" w:sz="0" w:space="0" w:color="auto"/>
        <w:bottom w:val="none" w:sz="0" w:space="0" w:color="auto"/>
        <w:right w:val="none" w:sz="0" w:space="0" w:color="auto"/>
      </w:divBdr>
    </w:div>
    <w:div w:id="1173953900">
      <w:bodyDiv w:val="1"/>
      <w:marLeft w:val="0"/>
      <w:marRight w:val="0"/>
      <w:marTop w:val="0"/>
      <w:marBottom w:val="0"/>
      <w:divBdr>
        <w:top w:val="none" w:sz="0" w:space="0" w:color="auto"/>
        <w:left w:val="none" w:sz="0" w:space="0" w:color="auto"/>
        <w:bottom w:val="none" w:sz="0" w:space="0" w:color="auto"/>
        <w:right w:val="none" w:sz="0" w:space="0" w:color="auto"/>
      </w:divBdr>
    </w:div>
    <w:div w:id="1189685539">
      <w:bodyDiv w:val="1"/>
      <w:marLeft w:val="0"/>
      <w:marRight w:val="0"/>
      <w:marTop w:val="0"/>
      <w:marBottom w:val="0"/>
      <w:divBdr>
        <w:top w:val="none" w:sz="0" w:space="0" w:color="auto"/>
        <w:left w:val="none" w:sz="0" w:space="0" w:color="auto"/>
        <w:bottom w:val="none" w:sz="0" w:space="0" w:color="auto"/>
        <w:right w:val="none" w:sz="0" w:space="0" w:color="auto"/>
      </w:divBdr>
    </w:div>
    <w:div w:id="1194734435">
      <w:bodyDiv w:val="1"/>
      <w:marLeft w:val="0"/>
      <w:marRight w:val="0"/>
      <w:marTop w:val="0"/>
      <w:marBottom w:val="0"/>
      <w:divBdr>
        <w:top w:val="none" w:sz="0" w:space="0" w:color="auto"/>
        <w:left w:val="none" w:sz="0" w:space="0" w:color="auto"/>
        <w:bottom w:val="none" w:sz="0" w:space="0" w:color="auto"/>
        <w:right w:val="none" w:sz="0" w:space="0" w:color="auto"/>
      </w:divBdr>
    </w:div>
    <w:div w:id="1195920749">
      <w:bodyDiv w:val="1"/>
      <w:marLeft w:val="0"/>
      <w:marRight w:val="0"/>
      <w:marTop w:val="0"/>
      <w:marBottom w:val="0"/>
      <w:divBdr>
        <w:top w:val="none" w:sz="0" w:space="0" w:color="auto"/>
        <w:left w:val="none" w:sz="0" w:space="0" w:color="auto"/>
        <w:bottom w:val="none" w:sz="0" w:space="0" w:color="auto"/>
        <w:right w:val="none" w:sz="0" w:space="0" w:color="auto"/>
      </w:divBdr>
    </w:div>
    <w:div w:id="1202205519">
      <w:bodyDiv w:val="1"/>
      <w:marLeft w:val="0"/>
      <w:marRight w:val="0"/>
      <w:marTop w:val="0"/>
      <w:marBottom w:val="0"/>
      <w:divBdr>
        <w:top w:val="none" w:sz="0" w:space="0" w:color="auto"/>
        <w:left w:val="none" w:sz="0" w:space="0" w:color="auto"/>
        <w:bottom w:val="none" w:sz="0" w:space="0" w:color="auto"/>
        <w:right w:val="none" w:sz="0" w:space="0" w:color="auto"/>
      </w:divBdr>
    </w:div>
    <w:div w:id="1205484531">
      <w:bodyDiv w:val="1"/>
      <w:marLeft w:val="0"/>
      <w:marRight w:val="0"/>
      <w:marTop w:val="0"/>
      <w:marBottom w:val="0"/>
      <w:divBdr>
        <w:top w:val="none" w:sz="0" w:space="0" w:color="auto"/>
        <w:left w:val="none" w:sz="0" w:space="0" w:color="auto"/>
        <w:bottom w:val="none" w:sz="0" w:space="0" w:color="auto"/>
        <w:right w:val="none" w:sz="0" w:space="0" w:color="auto"/>
      </w:divBdr>
    </w:div>
    <w:div w:id="1240335798">
      <w:bodyDiv w:val="1"/>
      <w:marLeft w:val="0"/>
      <w:marRight w:val="0"/>
      <w:marTop w:val="0"/>
      <w:marBottom w:val="0"/>
      <w:divBdr>
        <w:top w:val="none" w:sz="0" w:space="0" w:color="auto"/>
        <w:left w:val="none" w:sz="0" w:space="0" w:color="auto"/>
        <w:bottom w:val="none" w:sz="0" w:space="0" w:color="auto"/>
        <w:right w:val="none" w:sz="0" w:space="0" w:color="auto"/>
      </w:divBdr>
    </w:div>
    <w:div w:id="1244609894">
      <w:bodyDiv w:val="1"/>
      <w:marLeft w:val="0"/>
      <w:marRight w:val="0"/>
      <w:marTop w:val="0"/>
      <w:marBottom w:val="0"/>
      <w:divBdr>
        <w:top w:val="none" w:sz="0" w:space="0" w:color="auto"/>
        <w:left w:val="none" w:sz="0" w:space="0" w:color="auto"/>
        <w:bottom w:val="none" w:sz="0" w:space="0" w:color="auto"/>
        <w:right w:val="none" w:sz="0" w:space="0" w:color="auto"/>
      </w:divBdr>
    </w:div>
    <w:div w:id="1245187185">
      <w:bodyDiv w:val="1"/>
      <w:marLeft w:val="0"/>
      <w:marRight w:val="0"/>
      <w:marTop w:val="0"/>
      <w:marBottom w:val="0"/>
      <w:divBdr>
        <w:top w:val="none" w:sz="0" w:space="0" w:color="auto"/>
        <w:left w:val="none" w:sz="0" w:space="0" w:color="auto"/>
        <w:bottom w:val="none" w:sz="0" w:space="0" w:color="auto"/>
        <w:right w:val="none" w:sz="0" w:space="0" w:color="auto"/>
      </w:divBdr>
    </w:div>
    <w:div w:id="1246308536">
      <w:bodyDiv w:val="1"/>
      <w:marLeft w:val="0"/>
      <w:marRight w:val="0"/>
      <w:marTop w:val="0"/>
      <w:marBottom w:val="0"/>
      <w:divBdr>
        <w:top w:val="none" w:sz="0" w:space="0" w:color="auto"/>
        <w:left w:val="none" w:sz="0" w:space="0" w:color="auto"/>
        <w:bottom w:val="none" w:sz="0" w:space="0" w:color="auto"/>
        <w:right w:val="none" w:sz="0" w:space="0" w:color="auto"/>
      </w:divBdr>
    </w:div>
    <w:div w:id="1249148604">
      <w:bodyDiv w:val="1"/>
      <w:marLeft w:val="0"/>
      <w:marRight w:val="0"/>
      <w:marTop w:val="0"/>
      <w:marBottom w:val="0"/>
      <w:divBdr>
        <w:top w:val="none" w:sz="0" w:space="0" w:color="auto"/>
        <w:left w:val="none" w:sz="0" w:space="0" w:color="auto"/>
        <w:bottom w:val="none" w:sz="0" w:space="0" w:color="auto"/>
        <w:right w:val="none" w:sz="0" w:space="0" w:color="auto"/>
      </w:divBdr>
    </w:div>
    <w:div w:id="1249266910">
      <w:bodyDiv w:val="1"/>
      <w:marLeft w:val="0"/>
      <w:marRight w:val="0"/>
      <w:marTop w:val="0"/>
      <w:marBottom w:val="0"/>
      <w:divBdr>
        <w:top w:val="none" w:sz="0" w:space="0" w:color="auto"/>
        <w:left w:val="none" w:sz="0" w:space="0" w:color="auto"/>
        <w:bottom w:val="none" w:sz="0" w:space="0" w:color="auto"/>
        <w:right w:val="none" w:sz="0" w:space="0" w:color="auto"/>
      </w:divBdr>
    </w:div>
    <w:div w:id="1263614449">
      <w:bodyDiv w:val="1"/>
      <w:marLeft w:val="0"/>
      <w:marRight w:val="0"/>
      <w:marTop w:val="0"/>
      <w:marBottom w:val="0"/>
      <w:divBdr>
        <w:top w:val="none" w:sz="0" w:space="0" w:color="auto"/>
        <w:left w:val="none" w:sz="0" w:space="0" w:color="auto"/>
        <w:bottom w:val="none" w:sz="0" w:space="0" w:color="auto"/>
        <w:right w:val="none" w:sz="0" w:space="0" w:color="auto"/>
      </w:divBdr>
    </w:div>
    <w:div w:id="1263801452">
      <w:bodyDiv w:val="1"/>
      <w:marLeft w:val="0"/>
      <w:marRight w:val="0"/>
      <w:marTop w:val="0"/>
      <w:marBottom w:val="0"/>
      <w:divBdr>
        <w:top w:val="none" w:sz="0" w:space="0" w:color="auto"/>
        <w:left w:val="none" w:sz="0" w:space="0" w:color="auto"/>
        <w:bottom w:val="none" w:sz="0" w:space="0" w:color="auto"/>
        <w:right w:val="none" w:sz="0" w:space="0" w:color="auto"/>
      </w:divBdr>
    </w:div>
    <w:div w:id="1268657934">
      <w:bodyDiv w:val="1"/>
      <w:marLeft w:val="0"/>
      <w:marRight w:val="0"/>
      <w:marTop w:val="0"/>
      <w:marBottom w:val="0"/>
      <w:divBdr>
        <w:top w:val="none" w:sz="0" w:space="0" w:color="auto"/>
        <w:left w:val="none" w:sz="0" w:space="0" w:color="auto"/>
        <w:bottom w:val="none" w:sz="0" w:space="0" w:color="auto"/>
        <w:right w:val="none" w:sz="0" w:space="0" w:color="auto"/>
      </w:divBdr>
    </w:div>
    <w:div w:id="1270048664">
      <w:bodyDiv w:val="1"/>
      <w:marLeft w:val="0"/>
      <w:marRight w:val="0"/>
      <w:marTop w:val="0"/>
      <w:marBottom w:val="0"/>
      <w:divBdr>
        <w:top w:val="none" w:sz="0" w:space="0" w:color="auto"/>
        <w:left w:val="none" w:sz="0" w:space="0" w:color="auto"/>
        <w:bottom w:val="none" w:sz="0" w:space="0" w:color="auto"/>
        <w:right w:val="none" w:sz="0" w:space="0" w:color="auto"/>
      </w:divBdr>
    </w:div>
    <w:div w:id="1275283084">
      <w:bodyDiv w:val="1"/>
      <w:marLeft w:val="0"/>
      <w:marRight w:val="0"/>
      <w:marTop w:val="0"/>
      <w:marBottom w:val="0"/>
      <w:divBdr>
        <w:top w:val="none" w:sz="0" w:space="0" w:color="auto"/>
        <w:left w:val="none" w:sz="0" w:space="0" w:color="auto"/>
        <w:bottom w:val="none" w:sz="0" w:space="0" w:color="auto"/>
        <w:right w:val="none" w:sz="0" w:space="0" w:color="auto"/>
      </w:divBdr>
    </w:div>
    <w:div w:id="1278101315">
      <w:bodyDiv w:val="1"/>
      <w:marLeft w:val="0"/>
      <w:marRight w:val="0"/>
      <w:marTop w:val="0"/>
      <w:marBottom w:val="0"/>
      <w:divBdr>
        <w:top w:val="none" w:sz="0" w:space="0" w:color="auto"/>
        <w:left w:val="none" w:sz="0" w:space="0" w:color="auto"/>
        <w:bottom w:val="none" w:sz="0" w:space="0" w:color="auto"/>
        <w:right w:val="none" w:sz="0" w:space="0" w:color="auto"/>
      </w:divBdr>
    </w:div>
    <w:div w:id="1278676806">
      <w:bodyDiv w:val="1"/>
      <w:marLeft w:val="0"/>
      <w:marRight w:val="0"/>
      <w:marTop w:val="0"/>
      <w:marBottom w:val="0"/>
      <w:divBdr>
        <w:top w:val="none" w:sz="0" w:space="0" w:color="auto"/>
        <w:left w:val="none" w:sz="0" w:space="0" w:color="auto"/>
        <w:bottom w:val="none" w:sz="0" w:space="0" w:color="auto"/>
        <w:right w:val="none" w:sz="0" w:space="0" w:color="auto"/>
      </w:divBdr>
    </w:div>
    <w:div w:id="1279607995">
      <w:bodyDiv w:val="1"/>
      <w:marLeft w:val="0"/>
      <w:marRight w:val="0"/>
      <w:marTop w:val="0"/>
      <w:marBottom w:val="0"/>
      <w:divBdr>
        <w:top w:val="none" w:sz="0" w:space="0" w:color="auto"/>
        <w:left w:val="none" w:sz="0" w:space="0" w:color="auto"/>
        <w:bottom w:val="none" w:sz="0" w:space="0" w:color="auto"/>
        <w:right w:val="none" w:sz="0" w:space="0" w:color="auto"/>
      </w:divBdr>
    </w:div>
    <w:div w:id="1282029658">
      <w:bodyDiv w:val="1"/>
      <w:marLeft w:val="0"/>
      <w:marRight w:val="0"/>
      <w:marTop w:val="0"/>
      <w:marBottom w:val="0"/>
      <w:divBdr>
        <w:top w:val="none" w:sz="0" w:space="0" w:color="auto"/>
        <w:left w:val="none" w:sz="0" w:space="0" w:color="auto"/>
        <w:bottom w:val="none" w:sz="0" w:space="0" w:color="auto"/>
        <w:right w:val="none" w:sz="0" w:space="0" w:color="auto"/>
      </w:divBdr>
    </w:div>
    <w:div w:id="1288850955">
      <w:bodyDiv w:val="1"/>
      <w:marLeft w:val="0"/>
      <w:marRight w:val="0"/>
      <w:marTop w:val="0"/>
      <w:marBottom w:val="0"/>
      <w:divBdr>
        <w:top w:val="none" w:sz="0" w:space="0" w:color="auto"/>
        <w:left w:val="none" w:sz="0" w:space="0" w:color="auto"/>
        <w:bottom w:val="none" w:sz="0" w:space="0" w:color="auto"/>
        <w:right w:val="none" w:sz="0" w:space="0" w:color="auto"/>
      </w:divBdr>
    </w:div>
    <w:div w:id="1295137779">
      <w:bodyDiv w:val="1"/>
      <w:marLeft w:val="0"/>
      <w:marRight w:val="0"/>
      <w:marTop w:val="0"/>
      <w:marBottom w:val="0"/>
      <w:divBdr>
        <w:top w:val="none" w:sz="0" w:space="0" w:color="auto"/>
        <w:left w:val="none" w:sz="0" w:space="0" w:color="auto"/>
        <w:bottom w:val="none" w:sz="0" w:space="0" w:color="auto"/>
        <w:right w:val="none" w:sz="0" w:space="0" w:color="auto"/>
      </w:divBdr>
    </w:div>
    <w:div w:id="1295870829">
      <w:bodyDiv w:val="1"/>
      <w:marLeft w:val="0"/>
      <w:marRight w:val="0"/>
      <w:marTop w:val="0"/>
      <w:marBottom w:val="0"/>
      <w:divBdr>
        <w:top w:val="none" w:sz="0" w:space="0" w:color="auto"/>
        <w:left w:val="none" w:sz="0" w:space="0" w:color="auto"/>
        <w:bottom w:val="none" w:sz="0" w:space="0" w:color="auto"/>
        <w:right w:val="none" w:sz="0" w:space="0" w:color="auto"/>
      </w:divBdr>
    </w:div>
    <w:div w:id="1300920120">
      <w:bodyDiv w:val="1"/>
      <w:marLeft w:val="0"/>
      <w:marRight w:val="0"/>
      <w:marTop w:val="0"/>
      <w:marBottom w:val="0"/>
      <w:divBdr>
        <w:top w:val="none" w:sz="0" w:space="0" w:color="auto"/>
        <w:left w:val="none" w:sz="0" w:space="0" w:color="auto"/>
        <w:bottom w:val="none" w:sz="0" w:space="0" w:color="auto"/>
        <w:right w:val="none" w:sz="0" w:space="0" w:color="auto"/>
      </w:divBdr>
    </w:div>
    <w:div w:id="1301687841">
      <w:bodyDiv w:val="1"/>
      <w:marLeft w:val="0"/>
      <w:marRight w:val="0"/>
      <w:marTop w:val="0"/>
      <w:marBottom w:val="0"/>
      <w:divBdr>
        <w:top w:val="none" w:sz="0" w:space="0" w:color="auto"/>
        <w:left w:val="none" w:sz="0" w:space="0" w:color="auto"/>
        <w:bottom w:val="none" w:sz="0" w:space="0" w:color="auto"/>
        <w:right w:val="none" w:sz="0" w:space="0" w:color="auto"/>
      </w:divBdr>
    </w:div>
    <w:div w:id="1319190840">
      <w:bodyDiv w:val="1"/>
      <w:marLeft w:val="0"/>
      <w:marRight w:val="0"/>
      <w:marTop w:val="0"/>
      <w:marBottom w:val="0"/>
      <w:divBdr>
        <w:top w:val="none" w:sz="0" w:space="0" w:color="auto"/>
        <w:left w:val="none" w:sz="0" w:space="0" w:color="auto"/>
        <w:bottom w:val="none" w:sz="0" w:space="0" w:color="auto"/>
        <w:right w:val="none" w:sz="0" w:space="0" w:color="auto"/>
      </w:divBdr>
      <w:divsChild>
        <w:div w:id="654146667">
          <w:marLeft w:val="0"/>
          <w:marRight w:val="0"/>
          <w:marTop w:val="0"/>
          <w:marBottom w:val="0"/>
          <w:divBdr>
            <w:top w:val="none" w:sz="0" w:space="0" w:color="auto"/>
            <w:left w:val="none" w:sz="0" w:space="0" w:color="auto"/>
            <w:bottom w:val="none" w:sz="0" w:space="0" w:color="auto"/>
            <w:right w:val="none" w:sz="0" w:space="0" w:color="auto"/>
          </w:divBdr>
          <w:divsChild>
            <w:div w:id="1998023792">
              <w:marLeft w:val="0"/>
              <w:marRight w:val="0"/>
              <w:marTop w:val="0"/>
              <w:marBottom w:val="0"/>
              <w:divBdr>
                <w:top w:val="none" w:sz="0" w:space="0" w:color="auto"/>
                <w:left w:val="none" w:sz="0" w:space="0" w:color="auto"/>
                <w:bottom w:val="none" w:sz="0" w:space="0" w:color="auto"/>
                <w:right w:val="none" w:sz="0" w:space="0" w:color="auto"/>
              </w:divBdr>
              <w:divsChild>
                <w:div w:id="147600828">
                  <w:marLeft w:val="0"/>
                  <w:marRight w:val="0"/>
                  <w:marTop w:val="0"/>
                  <w:marBottom w:val="0"/>
                  <w:divBdr>
                    <w:top w:val="none" w:sz="0" w:space="0" w:color="auto"/>
                    <w:left w:val="none" w:sz="0" w:space="0" w:color="auto"/>
                    <w:bottom w:val="none" w:sz="0" w:space="0" w:color="auto"/>
                    <w:right w:val="none" w:sz="0" w:space="0" w:color="auto"/>
                  </w:divBdr>
                  <w:divsChild>
                    <w:div w:id="205542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1419358">
      <w:bodyDiv w:val="1"/>
      <w:marLeft w:val="0"/>
      <w:marRight w:val="0"/>
      <w:marTop w:val="0"/>
      <w:marBottom w:val="0"/>
      <w:divBdr>
        <w:top w:val="none" w:sz="0" w:space="0" w:color="auto"/>
        <w:left w:val="none" w:sz="0" w:space="0" w:color="auto"/>
        <w:bottom w:val="none" w:sz="0" w:space="0" w:color="auto"/>
        <w:right w:val="none" w:sz="0" w:space="0" w:color="auto"/>
      </w:divBdr>
    </w:div>
    <w:div w:id="1341079223">
      <w:bodyDiv w:val="1"/>
      <w:marLeft w:val="0"/>
      <w:marRight w:val="0"/>
      <w:marTop w:val="0"/>
      <w:marBottom w:val="0"/>
      <w:divBdr>
        <w:top w:val="none" w:sz="0" w:space="0" w:color="auto"/>
        <w:left w:val="none" w:sz="0" w:space="0" w:color="auto"/>
        <w:bottom w:val="none" w:sz="0" w:space="0" w:color="auto"/>
        <w:right w:val="none" w:sz="0" w:space="0" w:color="auto"/>
      </w:divBdr>
    </w:div>
    <w:div w:id="1342471067">
      <w:bodyDiv w:val="1"/>
      <w:marLeft w:val="0"/>
      <w:marRight w:val="0"/>
      <w:marTop w:val="0"/>
      <w:marBottom w:val="0"/>
      <w:divBdr>
        <w:top w:val="none" w:sz="0" w:space="0" w:color="auto"/>
        <w:left w:val="none" w:sz="0" w:space="0" w:color="auto"/>
        <w:bottom w:val="none" w:sz="0" w:space="0" w:color="auto"/>
        <w:right w:val="none" w:sz="0" w:space="0" w:color="auto"/>
      </w:divBdr>
    </w:div>
    <w:div w:id="1343357889">
      <w:bodyDiv w:val="1"/>
      <w:marLeft w:val="0"/>
      <w:marRight w:val="0"/>
      <w:marTop w:val="0"/>
      <w:marBottom w:val="0"/>
      <w:divBdr>
        <w:top w:val="none" w:sz="0" w:space="0" w:color="auto"/>
        <w:left w:val="none" w:sz="0" w:space="0" w:color="auto"/>
        <w:bottom w:val="none" w:sz="0" w:space="0" w:color="auto"/>
        <w:right w:val="none" w:sz="0" w:space="0" w:color="auto"/>
      </w:divBdr>
    </w:div>
    <w:div w:id="1355300955">
      <w:bodyDiv w:val="1"/>
      <w:marLeft w:val="0"/>
      <w:marRight w:val="0"/>
      <w:marTop w:val="0"/>
      <w:marBottom w:val="0"/>
      <w:divBdr>
        <w:top w:val="none" w:sz="0" w:space="0" w:color="auto"/>
        <w:left w:val="none" w:sz="0" w:space="0" w:color="auto"/>
        <w:bottom w:val="none" w:sz="0" w:space="0" w:color="auto"/>
        <w:right w:val="none" w:sz="0" w:space="0" w:color="auto"/>
      </w:divBdr>
    </w:div>
    <w:div w:id="1366711365">
      <w:bodyDiv w:val="1"/>
      <w:marLeft w:val="0"/>
      <w:marRight w:val="0"/>
      <w:marTop w:val="0"/>
      <w:marBottom w:val="0"/>
      <w:divBdr>
        <w:top w:val="none" w:sz="0" w:space="0" w:color="auto"/>
        <w:left w:val="none" w:sz="0" w:space="0" w:color="auto"/>
        <w:bottom w:val="none" w:sz="0" w:space="0" w:color="auto"/>
        <w:right w:val="none" w:sz="0" w:space="0" w:color="auto"/>
      </w:divBdr>
    </w:div>
    <w:div w:id="1381325102">
      <w:bodyDiv w:val="1"/>
      <w:marLeft w:val="0"/>
      <w:marRight w:val="0"/>
      <w:marTop w:val="0"/>
      <w:marBottom w:val="0"/>
      <w:divBdr>
        <w:top w:val="none" w:sz="0" w:space="0" w:color="auto"/>
        <w:left w:val="none" w:sz="0" w:space="0" w:color="auto"/>
        <w:bottom w:val="none" w:sz="0" w:space="0" w:color="auto"/>
        <w:right w:val="none" w:sz="0" w:space="0" w:color="auto"/>
      </w:divBdr>
    </w:div>
    <w:div w:id="1392727405">
      <w:bodyDiv w:val="1"/>
      <w:marLeft w:val="0"/>
      <w:marRight w:val="0"/>
      <w:marTop w:val="0"/>
      <w:marBottom w:val="0"/>
      <w:divBdr>
        <w:top w:val="none" w:sz="0" w:space="0" w:color="auto"/>
        <w:left w:val="none" w:sz="0" w:space="0" w:color="auto"/>
        <w:bottom w:val="none" w:sz="0" w:space="0" w:color="auto"/>
        <w:right w:val="none" w:sz="0" w:space="0" w:color="auto"/>
      </w:divBdr>
    </w:div>
    <w:div w:id="1400251992">
      <w:bodyDiv w:val="1"/>
      <w:marLeft w:val="0"/>
      <w:marRight w:val="0"/>
      <w:marTop w:val="0"/>
      <w:marBottom w:val="0"/>
      <w:divBdr>
        <w:top w:val="none" w:sz="0" w:space="0" w:color="auto"/>
        <w:left w:val="none" w:sz="0" w:space="0" w:color="auto"/>
        <w:bottom w:val="none" w:sz="0" w:space="0" w:color="auto"/>
        <w:right w:val="none" w:sz="0" w:space="0" w:color="auto"/>
      </w:divBdr>
    </w:div>
    <w:div w:id="1403678242">
      <w:bodyDiv w:val="1"/>
      <w:marLeft w:val="0"/>
      <w:marRight w:val="0"/>
      <w:marTop w:val="0"/>
      <w:marBottom w:val="0"/>
      <w:divBdr>
        <w:top w:val="none" w:sz="0" w:space="0" w:color="auto"/>
        <w:left w:val="none" w:sz="0" w:space="0" w:color="auto"/>
        <w:bottom w:val="none" w:sz="0" w:space="0" w:color="auto"/>
        <w:right w:val="none" w:sz="0" w:space="0" w:color="auto"/>
      </w:divBdr>
    </w:div>
    <w:div w:id="1419985530">
      <w:bodyDiv w:val="1"/>
      <w:marLeft w:val="0"/>
      <w:marRight w:val="0"/>
      <w:marTop w:val="0"/>
      <w:marBottom w:val="0"/>
      <w:divBdr>
        <w:top w:val="none" w:sz="0" w:space="0" w:color="auto"/>
        <w:left w:val="none" w:sz="0" w:space="0" w:color="auto"/>
        <w:bottom w:val="none" w:sz="0" w:space="0" w:color="auto"/>
        <w:right w:val="none" w:sz="0" w:space="0" w:color="auto"/>
      </w:divBdr>
    </w:div>
    <w:div w:id="1420711697">
      <w:bodyDiv w:val="1"/>
      <w:marLeft w:val="0"/>
      <w:marRight w:val="0"/>
      <w:marTop w:val="0"/>
      <w:marBottom w:val="0"/>
      <w:divBdr>
        <w:top w:val="none" w:sz="0" w:space="0" w:color="auto"/>
        <w:left w:val="none" w:sz="0" w:space="0" w:color="auto"/>
        <w:bottom w:val="none" w:sz="0" w:space="0" w:color="auto"/>
        <w:right w:val="none" w:sz="0" w:space="0" w:color="auto"/>
      </w:divBdr>
      <w:divsChild>
        <w:div w:id="581372030">
          <w:marLeft w:val="0"/>
          <w:marRight w:val="0"/>
          <w:marTop w:val="0"/>
          <w:marBottom w:val="0"/>
          <w:divBdr>
            <w:top w:val="none" w:sz="0" w:space="0" w:color="auto"/>
            <w:left w:val="none" w:sz="0" w:space="0" w:color="auto"/>
            <w:bottom w:val="none" w:sz="0" w:space="0" w:color="auto"/>
            <w:right w:val="none" w:sz="0" w:space="0" w:color="auto"/>
          </w:divBdr>
          <w:divsChild>
            <w:div w:id="223948938">
              <w:marLeft w:val="0"/>
              <w:marRight w:val="0"/>
              <w:marTop w:val="0"/>
              <w:marBottom w:val="0"/>
              <w:divBdr>
                <w:top w:val="none" w:sz="0" w:space="0" w:color="auto"/>
                <w:left w:val="none" w:sz="0" w:space="0" w:color="auto"/>
                <w:bottom w:val="none" w:sz="0" w:space="0" w:color="auto"/>
                <w:right w:val="none" w:sz="0" w:space="0" w:color="auto"/>
              </w:divBdr>
              <w:divsChild>
                <w:div w:id="754473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494683">
      <w:bodyDiv w:val="1"/>
      <w:marLeft w:val="0"/>
      <w:marRight w:val="0"/>
      <w:marTop w:val="0"/>
      <w:marBottom w:val="0"/>
      <w:divBdr>
        <w:top w:val="none" w:sz="0" w:space="0" w:color="auto"/>
        <w:left w:val="none" w:sz="0" w:space="0" w:color="auto"/>
        <w:bottom w:val="none" w:sz="0" w:space="0" w:color="auto"/>
        <w:right w:val="none" w:sz="0" w:space="0" w:color="auto"/>
      </w:divBdr>
    </w:div>
    <w:div w:id="1429621240">
      <w:bodyDiv w:val="1"/>
      <w:marLeft w:val="0"/>
      <w:marRight w:val="0"/>
      <w:marTop w:val="0"/>
      <w:marBottom w:val="0"/>
      <w:divBdr>
        <w:top w:val="none" w:sz="0" w:space="0" w:color="auto"/>
        <w:left w:val="none" w:sz="0" w:space="0" w:color="auto"/>
        <w:bottom w:val="none" w:sz="0" w:space="0" w:color="auto"/>
        <w:right w:val="none" w:sz="0" w:space="0" w:color="auto"/>
      </w:divBdr>
    </w:div>
    <w:div w:id="1430664931">
      <w:bodyDiv w:val="1"/>
      <w:marLeft w:val="0"/>
      <w:marRight w:val="0"/>
      <w:marTop w:val="0"/>
      <w:marBottom w:val="0"/>
      <w:divBdr>
        <w:top w:val="none" w:sz="0" w:space="0" w:color="auto"/>
        <w:left w:val="none" w:sz="0" w:space="0" w:color="auto"/>
        <w:bottom w:val="none" w:sz="0" w:space="0" w:color="auto"/>
        <w:right w:val="none" w:sz="0" w:space="0" w:color="auto"/>
      </w:divBdr>
    </w:div>
    <w:div w:id="1435589541">
      <w:bodyDiv w:val="1"/>
      <w:marLeft w:val="0"/>
      <w:marRight w:val="0"/>
      <w:marTop w:val="0"/>
      <w:marBottom w:val="0"/>
      <w:divBdr>
        <w:top w:val="none" w:sz="0" w:space="0" w:color="auto"/>
        <w:left w:val="none" w:sz="0" w:space="0" w:color="auto"/>
        <w:bottom w:val="none" w:sz="0" w:space="0" w:color="auto"/>
        <w:right w:val="none" w:sz="0" w:space="0" w:color="auto"/>
      </w:divBdr>
    </w:div>
    <w:div w:id="1438255796">
      <w:bodyDiv w:val="1"/>
      <w:marLeft w:val="0"/>
      <w:marRight w:val="0"/>
      <w:marTop w:val="0"/>
      <w:marBottom w:val="0"/>
      <w:divBdr>
        <w:top w:val="none" w:sz="0" w:space="0" w:color="auto"/>
        <w:left w:val="none" w:sz="0" w:space="0" w:color="auto"/>
        <w:bottom w:val="none" w:sz="0" w:space="0" w:color="auto"/>
        <w:right w:val="none" w:sz="0" w:space="0" w:color="auto"/>
      </w:divBdr>
    </w:div>
    <w:div w:id="1445228361">
      <w:bodyDiv w:val="1"/>
      <w:marLeft w:val="0"/>
      <w:marRight w:val="0"/>
      <w:marTop w:val="0"/>
      <w:marBottom w:val="0"/>
      <w:divBdr>
        <w:top w:val="none" w:sz="0" w:space="0" w:color="auto"/>
        <w:left w:val="none" w:sz="0" w:space="0" w:color="auto"/>
        <w:bottom w:val="none" w:sz="0" w:space="0" w:color="auto"/>
        <w:right w:val="none" w:sz="0" w:space="0" w:color="auto"/>
      </w:divBdr>
    </w:div>
    <w:div w:id="1461414230">
      <w:bodyDiv w:val="1"/>
      <w:marLeft w:val="0"/>
      <w:marRight w:val="0"/>
      <w:marTop w:val="0"/>
      <w:marBottom w:val="0"/>
      <w:divBdr>
        <w:top w:val="none" w:sz="0" w:space="0" w:color="auto"/>
        <w:left w:val="none" w:sz="0" w:space="0" w:color="auto"/>
        <w:bottom w:val="none" w:sz="0" w:space="0" w:color="auto"/>
        <w:right w:val="none" w:sz="0" w:space="0" w:color="auto"/>
      </w:divBdr>
    </w:div>
    <w:div w:id="1482581356">
      <w:bodyDiv w:val="1"/>
      <w:marLeft w:val="0"/>
      <w:marRight w:val="0"/>
      <w:marTop w:val="0"/>
      <w:marBottom w:val="0"/>
      <w:divBdr>
        <w:top w:val="none" w:sz="0" w:space="0" w:color="auto"/>
        <w:left w:val="none" w:sz="0" w:space="0" w:color="auto"/>
        <w:bottom w:val="none" w:sz="0" w:space="0" w:color="auto"/>
        <w:right w:val="none" w:sz="0" w:space="0" w:color="auto"/>
      </w:divBdr>
    </w:div>
    <w:div w:id="1491170348">
      <w:bodyDiv w:val="1"/>
      <w:marLeft w:val="0"/>
      <w:marRight w:val="0"/>
      <w:marTop w:val="0"/>
      <w:marBottom w:val="0"/>
      <w:divBdr>
        <w:top w:val="none" w:sz="0" w:space="0" w:color="auto"/>
        <w:left w:val="none" w:sz="0" w:space="0" w:color="auto"/>
        <w:bottom w:val="none" w:sz="0" w:space="0" w:color="auto"/>
        <w:right w:val="none" w:sz="0" w:space="0" w:color="auto"/>
      </w:divBdr>
    </w:div>
    <w:div w:id="1492021016">
      <w:bodyDiv w:val="1"/>
      <w:marLeft w:val="0"/>
      <w:marRight w:val="0"/>
      <w:marTop w:val="0"/>
      <w:marBottom w:val="0"/>
      <w:divBdr>
        <w:top w:val="none" w:sz="0" w:space="0" w:color="auto"/>
        <w:left w:val="none" w:sz="0" w:space="0" w:color="auto"/>
        <w:bottom w:val="none" w:sz="0" w:space="0" w:color="auto"/>
        <w:right w:val="none" w:sz="0" w:space="0" w:color="auto"/>
      </w:divBdr>
    </w:div>
    <w:div w:id="1504659018">
      <w:bodyDiv w:val="1"/>
      <w:marLeft w:val="0"/>
      <w:marRight w:val="0"/>
      <w:marTop w:val="0"/>
      <w:marBottom w:val="0"/>
      <w:divBdr>
        <w:top w:val="none" w:sz="0" w:space="0" w:color="auto"/>
        <w:left w:val="none" w:sz="0" w:space="0" w:color="auto"/>
        <w:bottom w:val="none" w:sz="0" w:space="0" w:color="auto"/>
        <w:right w:val="none" w:sz="0" w:space="0" w:color="auto"/>
      </w:divBdr>
    </w:div>
    <w:div w:id="1508252311">
      <w:bodyDiv w:val="1"/>
      <w:marLeft w:val="0"/>
      <w:marRight w:val="0"/>
      <w:marTop w:val="0"/>
      <w:marBottom w:val="0"/>
      <w:divBdr>
        <w:top w:val="none" w:sz="0" w:space="0" w:color="auto"/>
        <w:left w:val="none" w:sz="0" w:space="0" w:color="auto"/>
        <w:bottom w:val="none" w:sz="0" w:space="0" w:color="auto"/>
        <w:right w:val="none" w:sz="0" w:space="0" w:color="auto"/>
      </w:divBdr>
    </w:div>
    <w:div w:id="1517190113">
      <w:bodyDiv w:val="1"/>
      <w:marLeft w:val="0"/>
      <w:marRight w:val="0"/>
      <w:marTop w:val="0"/>
      <w:marBottom w:val="0"/>
      <w:divBdr>
        <w:top w:val="none" w:sz="0" w:space="0" w:color="auto"/>
        <w:left w:val="none" w:sz="0" w:space="0" w:color="auto"/>
        <w:bottom w:val="none" w:sz="0" w:space="0" w:color="auto"/>
        <w:right w:val="none" w:sz="0" w:space="0" w:color="auto"/>
      </w:divBdr>
    </w:div>
    <w:div w:id="1522157575">
      <w:bodyDiv w:val="1"/>
      <w:marLeft w:val="0"/>
      <w:marRight w:val="0"/>
      <w:marTop w:val="0"/>
      <w:marBottom w:val="0"/>
      <w:divBdr>
        <w:top w:val="none" w:sz="0" w:space="0" w:color="auto"/>
        <w:left w:val="none" w:sz="0" w:space="0" w:color="auto"/>
        <w:bottom w:val="none" w:sz="0" w:space="0" w:color="auto"/>
        <w:right w:val="none" w:sz="0" w:space="0" w:color="auto"/>
      </w:divBdr>
    </w:div>
    <w:div w:id="1537963947">
      <w:bodyDiv w:val="1"/>
      <w:marLeft w:val="0"/>
      <w:marRight w:val="0"/>
      <w:marTop w:val="0"/>
      <w:marBottom w:val="0"/>
      <w:divBdr>
        <w:top w:val="none" w:sz="0" w:space="0" w:color="auto"/>
        <w:left w:val="none" w:sz="0" w:space="0" w:color="auto"/>
        <w:bottom w:val="none" w:sz="0" w:space="0" w:color="auto"/>
        <w:right w:val="none" w:sz="0" w:space="0" w:color="auto"/>
      </w:divBdr>
    </w:div>
    <w:div w:id="1538277427">
      <w:bodyDiv w:val="1"/>
      <w:marLeft w:val="0"/>
      <w:marRight w:val="0"/>
      <w:marTop w:val="0"/>
      <w:marBottom w:val="0"/>
      <w:divBdr>
        <w:top w:val="none" w:sz="0" w:space="0" w:color="auto"/>
        <w:left w:val="none" w:sz="0" w:space="0" w:color="auto"/>
        <w:bottom w:val="none" w:sz="0" w:space="0" w:color="auto"/>
        <w:right w:val="none" w:sz="0" w:space="0" w:color="auto"/>
      </w:divBdr>
    </w:div>
    <w:div w:id="1552228022">
      <w:bodyDiv w:val="1"/>
      <w:marLeft w:val="0"/>
      <w:marRight w:val="0"/>
      <w:marTop w:val="0"/>
      <w:marBottom w:val="0"/>
      <w:divBdr>
        <w:top w:val="none" w:sz="0" w:space="0" w:color="auto"/>
        <w:left w:val="none" w:sz="0" w:space="0" w:color="auto"/>
        <w:bottom w:val="none" w:sz="0" w:space="0" w:color="auto"/>
        <w:right w:val="none" w:sz="0" w:space="0" w:color="auto"/>
      </w:divBdr>
    </w:div>
    <w:div w:id="1554610310">
      <w:bodyDiv w:val="1"/>
      <w:marLeft w:val="0"/>
      <w:marRight w:val="0"/>
      <w:marTop w:val="0"/>
      <w:marBottom w:val="0"/>
      <w:divBdr>
        <w:top w:val="none" w:sz="0" w:space="0" w:color="auto"/>
        <w:left w:val="none" w:sz="0" w:space="0" w:color="auto"/>
        <w:bottom w:val="none" w:sz="0" w:space="0" w:color="auto"/>
        <w:right w:val="none" w:sz="0" w:space="0" w:color="auto"/>
      </w:divBdr>
    </w:div>
    <w:div w:id="1554737231">
      <w:bodyDiv w:val="1"/>
      <w:marLeft w:val="0"/>
      <w:marRight w:val="0"/>
      <w:marTop w:val="0"/>
      <w:marBottom w:val="0"/>
      <w:divBdr>
        <w:top w:val="none" w:sz="0" w:space="0" w:color="auto"/>
        <w:left w:val="none" w:sz="0" w:space="0" w:color="auto"/>
        <w:bottom w:val="none" w:sz="0" w:space="0" w:color="auto"/>
        <w:right w:val="none" w:sz="0" w:space="0" w:color="auto"/>
      </w:divBdr>
    </w:div>
    <w:div w:id="1563178107">
      <w:bodyDiv w:val="1"/>
      <w:marLeft w:val="0"/>
      <w:marRight w:val="0"/>
      <w:marTop w:val="0"/>
      <w:marBottom w:val="0"/>
      <w:divBdr>
        <w:top w:val="none" w:sz="0" w:space="0" w:color="auto"/>
        <w:left w:val="none" w:sz="0" w:space="0" w:color="auto"/>
        <w:bottom w:val="none" w:sz="0" w:space="0" w:color="auto"/>
        <w:right w:val="none" w:sz="0" w:space="0" w:color="auto"/>
      </w:divBdr>
    </w:div>
    <w:div w:id="1574076129">
      <w:bodyDiv w:val="1"/>
      <w:marLeft w:val="0"/>
      <w:marRight w:val="0"/>
      <w:marTop w:val="0"/>
      <w:marBottom w:val="0"/>
      <w:divBdr>
        <w:top w:val="none" w:sz="0" w:space="0" w:color="auto"/>
        <w:left w:val="none" w:sz="0" w:space="0" w:color="auto"/>
        <w:bottom w:val="none" w:sz="0" w:space="0" w:color="auto"/>
        <w:right w:val="none" w:sz="0" w:space="0" w:color="auto"/>
      </w:divBdr>
    </w:div>
    <w:div w:id="1576549816">
      <w:bodyDiv w:val="1"/>
      <w:marLeft w:val="0"/>
      <w:marRight w:val="0"/>
      <w:marTop w:val="0"/>
      <w:marBottom w:val="0"/>
      <w:divBdr>
        <w:top w:val="none" w:sz="0" w:space="0" w:color="auto"/>
        <w:left w:val="none" w:sz="0" w:space="0" w:color="auto"/>
        <w:bottom w:val="none" w:sz="0" w:space="0" w:color="auto"/>
        <w:right w:val="none" w:sz="0" w:space="0" w:color="auto"/>
      </w:divBdr>
    </w:div>
    <w:div w:id="1580090583">
      <w:bodyDiv w:val="1"/>
      <w:marLeft w:val="0"/>
      <w:marRight w:val="0"/>
      <w:marTop w:val="0"/>
      <w:marBottom w:val="0"/>
      <w:divBdr>
        <w:top w:val="none" w:sz="0" w:space="0" w:color="auto"/>
        <w:left w:val="none" w:sz="0" w:space="0" w:color="auto"/>
        <w:bottom w:val="none" w:sz="0" w:space="0" w:color="auto"/>
        <w:right w:val="none" w:sz="0" w:space="0" w:color="auto"/>
      </w:divBdr>
    </w:div>
    <w:div w:id="1581981062">
      <w:bodyDiv w:val="1"/>
      <w:marLeft w:val="0"/>
      <w:marRight w:val="0"/>
      <w:marTop w:val="0"/>
      <w:marBottom w:val="0"/>
      <w:divBdr>
        <w:top w:val="none" w:sz="0" w:space="0" w:color="auto"/>
        <w:left w:val="none" w:sz="0" w:space="0" w:color="auto"/>
        <w:bottom w:val="none" w:sz="0" w:space="0" w:color="auto"/>
        <w:right w:val="none" w:sz="0" w:space="0" w:color="auto"/>
      </w:divBdr>
    </w:div>
    <w:div w:id="1582133420">
      <w:bodyDiv w:val="1"/>
      <w:marLeft w:val="0"/>
      <w:marRight w:val="0"/>
      <w:marTop w:val="0"/>
      <w:marBottom w:val="0"/>
      <w:divBdr>
        <w:top w:val="none" w:sz="0" w:space="0" w:color="auto"/>
        <w:left w:val="none" w:sz="0" w:space="0" w:color="auto"/>
        <w:bottom w:val="none" w:sz="0" w:space="0" w:color="auto"/>
        <w:right w:val="none" w:sz="0" w:space="0" w:color="auto"/>
      </w:divBdr>
    </w:div>
    <w:div w:id="1586263937">
      <w:bodyDiv w:val="1"/>
      <w:marLeft w:val="0"/>
      <w:marRight w:val="0"/>
      <w:marTop w:val="0"/>
      <w:marBottom w:val="0"/>
      <w:divBdr>
        <w:top w:val="none" w:sz="0" w:space="0" w:color="auto"/>
        <w:left w:val="none" w:sz="0" w:space="0" w:color="auto"/>
        <w:bottom w:val="none" w:sz="0" w:space="0" w:color="auto"/>
        <w:right w:val="none" w:sz="0" w:space="0" w:color="auto"/>
      </w:divBdr>
      <w:divsChild>
        <w:div w:id="1261841667">
          <w:marLeft w:val="0"/>
          <w:marRight w:val="0"/>
          <w:marTop w:val="0"/>
          <w:marBottom w:val="0"/>
          <w:divBdr>
            <w:top w:val="none" w:sz="0" w:space="0" w:color="auto"/>
            <w:left w:val="none" w:sz="0" w:space="0" w:color="auto"/>
            <w:bottom w:val="none" w:sz="0" w:space="0" w:color="auto"/>
            <w:right w:val="none" w:sz="0" w:space="0" w:color="auto"/>
          </w:divBdr>
          <w:divsChild>
            <w:div w:id="1006712427">
              <w:marLeft w:val="0"/>
              <w:marRight w:val="0"/>
              <w:marTop w:val="0"/>
              <w:marBottom w:val="0"/>
              <w:divBdr>
                <w:top w:val="none" w:sz="0" w:space="0" w:color="auto"/>
                <w:left w:val="none" w:sz="0" w:space="0" w:color="auto"/>
                <w:bottom w:val="none" w:sz="0" w:space="0" w:color="auto"/>
                <w:right w:val="none" w:sz="0" w:space="0" w:color="auto"/>
              </w:divBdr>
              <w:divsChild>
                <w:div w:id="1721326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575413">
      <w:bodyDiv w:val="1"/>
      <w:marLeft w:val="0"/>
      <w:marRight w:val="0"/>
      <w:marTop w:val="0"/>
      <w:marBottom w:val="0"/>
      <w:divBdr>
        <w:top w:val="none" w:sz="0" w:space="0" w:color="auto"/>
        <w:left w:val="none" w:sz="0" w:space="0" w:color="auto"/>
        <w:bottom w:val="none" w:sz="0" w:space="0" w:color="auto"/>
        <w:right w:val="none" w:sz="0" w:space="0" w:color="auto"/>
      </w:divBdr>
    </w:div>
    <w:div w:id="1591158902">
      <w:bodyDiv w:val="1"/>
      <w:marLeft w:val="0"/>
      <w:marRight w:val="0"/>
      <w:marTop w:val="0"/>
      <w:marBottom w:val="0"/>
      <w:divBdr>
        <w:top w:val="none" w:sz="0" w:space="0" w:color="auto"/>
        <w:left w:val="none" w:sz="0" w:space="0" w:color="auto"/>
        <w:bottom w:val="none" w:sz="0" w:space="0" w:color="auto"/>
        <w:right w:val="none" w:sz="0" w:space="0" w:color="auto"/>
      </w:divBdr>
    </w:div>
    <w:div w:id="1592661033">
      <w:bodyDiv w:val="1"/>
      <w:marLeft w:val="0"/>
      <w:marRight w:val="0"/>
      <w:marTop w:val="0"/>
      <w:marBottom w:val="0"/>
      <w:divBdr>
        <w:top w:val="none" w:sz="0" w:space="0" w:color="auto"/>
        <w:left w:val="none" w:sz="0" w:space="0" w:color="auto"/>
        <w:bottom w:val="none" w:sz="0" w:space="0" w:color="auto"/>
        <w:right w:val="none" w:sz="0" w:space="0" w:color="auto"/>
      </w:divBdr>
    </w:div>
    <w:div w:id="1594700228">
      <w:bodyDiv w:val="1"/>
      <w:marLeft w:val="0"/>
      <w:marRight w:val="0"/>
      <w:marTop w:val="0"/>
      <w:marBottom w:val="0"/>
      <w:divBdr>
        <w:top w:val="none" w:sz="0" w:space="0" w:color="auto"/>
        <w:left w:val="none" w:sz="0" w:space="0" w:color="auto"/>
        <w:bottom w:val="none" w:sz="0" w:space="0" w:color="auto"/>
        <w:right w:val="none" w:sz="0" w:space="0" w:color="auto"/>
      </w:divBdr>
    </w:div>
    <w:div w:id="1611204499">
      <w:bodyDiv w:val="1"/>
      <w:marLeft w:val="0"/>
      <w:marRight w:val="0"/>
      <w:marTop w:val="0"/>
      <w:marBottom w:val="0"/>
      <w:divBdr>
        <w:top w:val="none" w:sz="0" w:space="0" w:color="auto"/>
        <w:left w:val="none" w:sz="0" w:space="0" w:color="auto"/>
        <w:bottom w:val="none" w:sz="0" w:space="0" w:color="auto"/>
        <w:right w:val="none" w:sz="0" w:space="0" w:color="auto"/>
      </w:divBdr>
    </w:div>
    <w:div w:id="1614359333">
      <w:bodyDiv w:val="1"/>
      <w:marLeft w:val="0"/>
      <w:marRight w:val="0"/>
      <w:marTop w:val="0"/>
      <w:marBottom w:val="0"/>
      <w:divBdr>
        <w:top w:val="none" w:sz="0" w:space="0" w:color="auto"/>
        <w:left w:val="none" w:sz="0" w:space="0" w:color="auto"/>
        <w:bottom w:val="none" w:sz="0" w:space="0" w:color="auto"/>
        <w:right w:val="none" w:sz="0" w:space="0" w:color="auto"/>
      </w:divBdr>
    </w:div>
    <w:div w:id="1618757569">
      <w:bodyDiv w:val="1"/>
      <w:marLeft w:val="0"/>
      <w:marRight w:val="0"/>
      <w:marTop w:val="0"/>
      <w:marBottom w:val="0"/>
      <w:divBdr>
        <w:top w:val="none" w:sz="0" w:space="0" w:color="auto"/>
        <w:left w:val="none" w:sz="0" w:space="0" w:color="auto"/>
        <w:bottom w:val="none" w:sz="0" w:space="0" w:color="auto"/>
        <w:right w:val="none" w:sz="0" w:space="0" w:color="auto"/>
      </w:divBdr>
      <w:divsChild>
        <w:div w:id="17875033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98216926">
              <w:marLeft w:val="0"/>
              <w:marRight w:val="0"/>
              <w:marTop w:val="0"/>
              <w:marBottom w:val="0"/>
              <w:divBdr>
                <w:top w:val="none" w:sz="0" w:space="0" w:color="auto"/>
                <w:left w:val="none" w:sz="0" w:space="0" w:color="auto"/>
                <w:bottom w:val="none" w:sz="0" w:space="0" w:color="auto"/>
                <w:right w:val="none" w:sz="0" w:space="0" w:color="auto"/>
              </w:divBdr>
              <w:divsChild>
                <w:div w:id="1624068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4918">
      <w:bodyDiv w:val="1"/>
      <w:marLeft w:val="0"/>
      <w:marRight w:val="0"/>
      <w:marTop w:val="0"/>
      <w:marBottom w:val="0"/>
      <w:divBdr>
        <w:top w:val="none" w:sz="0" w:space="0" w:color="auto"/>
        <w:left w:val="none" w:sz="0" w:space="0" w:color="auto"/>
        <w:bottom w:val="none" w:sz="0" w:space="0" w:color="auto"/>
        <w:right w:val="none" w:sz="0" w:space="0" w:color="auto"/>
      </w:divBdr>
    </w:div>
    <w:div w:id="1648241620">
      <w:bodyDiv w:val="1"/>
      <w:marLeft w:val="0"/>
      <w:marRight w:val="0"/>
      <w:marTop w:val="0"/>
      <w:marBottom w:val="0"/>
      <w:divBdr>
        <w:top w:val="none" w:sz="0" w:space="0" w:color="auto"/>
        <w:left w:val="none" w:sz="0" w:space="0" w:color="auto"/>
        <w:bottom w:val="none" w:sz="0" w:space="0" w:color="auto"/>
        <w:right w:val="none" w:sz="0" w:space="0" w:color="auto"/>
      </w:divBdr>
    </w:div>
    <w:div w:id="1655138563">
      <w:bodyDiv w:val="1"/>
      <w:marLeft w:val="0"/>
      <w:marRight w:val="0"/>
      <w:marTop w:val="0"/>
      <w:marBottom w:val="0"/>
      <w:divBdr>
        <w:top w:val="none" w:sz="0" w:space="0" w:color="auto"/>
        <w:left w:val="none" w:sz="0" w:space="0" w:color="auto"/>
        <w:bottom w:val="none" w:sz="0" w:space="0" w:color="auto"/>
        <w:right w:val="none" w:sz="0" w:space="0" w:color="auto"/>
      </w:divBdr>
    </w:div>
    <w:div w:id="1673332898">
      <w:bodyDiv w:val="1"/>
      <w:marLeft w:val="0"/>
      <w:marRight w:val="0"/>
      <w:marTop w:val="0"/>
      <w:marBottom w:val="0"/>
      <w:divBdr>
        <w:top w:val="none" w:sz="0" w:space="0" w:color="auto"/>
        <w:left w:val="none" w:sz="0" w:space="0" w:color="auto"/>
        <w:bottom w:val="none" w:sz="0" w:space="0" w:color="auto"/>
        <w:right w:val="none" w:sz="0" w:space="0" w:color="auto"/>
      </w:divBdr>
    </w:div>
    <w:div w:id="1675377325">
      <w:bodyDiv w:val="1"/>
      <w:marLeft w:val="0"/>
      <w:marRight w:val="0"/>
      <w:marTop w:val="0"/>
      <w:marBottom w:val="0"/>
      <w:divBdr>
        <w:top w:val="none" w:sz="0" w:space="0" w:color="auto"/>
        <w:left w:val="none" w:sz="0" w:space="0" w:color="auto"/>
        <w:bottom w:val="none" w:sz="0" w:space="0" w:color="auto"/>
        <w:right w:val="none" w:sz="0" w:space="0" w:color="auto"/>
      </w:divBdr>
    </w:div>
    <w:div w:id="1676415021">
      <w:bodyDiv w:val="1"/>
      <w:marLeft w:val="0"/>
      <w:marRight w:val="0"/>
      <w:marTop w:val="0"/>
      <w:marBottom w:val="0"/>
      <w:divBdr>
        <w:top w:val="none" w:sz="0" w:space="0" w:color="auto"/>
        <w:left w:val="none" w:sz="0" w:space="0" w:color="auto"/>
        <w:bottom w:val="none" w:sz="0" w:space="0" w:color="auto"/>
        <w:right w:val="none" w:sz="0" w:space="0" w:color="auto"/>
      </w:divBdr>
    </w:div>
    <w:div w:id="1677537118">
      <w:bodyDiv w:val="1"/>
      <w:marLeft w:val="0"/>
      <w:marRight w:val="0"/>
      <w:marTop w:val="0"/>
      <w:marBottom w:val="0"/>
      <w:divBdr>
        <w:top w:val="none" w:sz="0" w:space="0" w:color="auto"/>
        <w:left w:val="none" w:sz="0" w:space="0" w:color="auto"/>
        <w:bottom w:val="none" w:sz="0" w:space="0" w:color="auto"/>
        <w:right w:val="none" w:sz="0" w:space="0" w:color="auto"/>
      </w:divBdr>
    </w:div>
    <w:div w:id="1686860883">
      <w:bodyDiv w:val="1"/>
      <w:marLeft w:val="0"/>
      <w:marRight w:val="0"/>
      <w:marTop w:val="0"/>
      <w:marBottom w:val="0"/>
      <w:divBdr>
        <w:top w:val="none" w:sz="0" w:space="0" w:color="auto"/>
        <w:left w:val="none" w:sz="0" w:space="0" w:color="auto"/>
        <w:bottom w:val="none" w:sz="0" w:space="0" w:color="auto"/>
        <w:right w:val="none" w:sz="0" w:space="0" w:color="auto"/>
      </w:divBdr>
    </w:div>
    <w:div w:id="1686908243">
      <w:bodyDiv w:val="1"/>
      <w:marLeft w:val="0"/>
      <w:marRight w:val="0"/>
      <w:marTop w:val="0"/>
      <w:marBottom w:val="0"/>
      <w:divBdr>
        <w:top w:val="none" w:sz="0" w:space="0" w:color="auto"/>
        <w:left w:val="none" w:sz="0" w:space="0" w:color="auto"/>
        <w:bottom w:val="none" w:sz="0" w:space="0" w:color="auto"/>
        <w:right w:val="none" w:sz="0" w:space="0" w:color="auto"/>
      </w:divBdr>
    </w:div>
    <w:div w:id="1689067413">
      <w:bodyDiv w:val="1"/>
      <w:marLeft w:val="0"/>
      <w:marRight w:val="0"/>
      <w:marTop w:val="0"/>
      <w:marBottom w:val="0"/>
      <w:divBdr>
        <w:top w:val="none" w:sz="0" w:space="0" w:color="auto"/>
        <w:left w:val="none" w:sz="0" w:space="0" w:color="auto"/>
        <w:bottom w:val="none" w:sz="0" w:space="0" w:color="auto"/>
        <w:right w:val="none" w:sz="0" w:space="0" w:color="auto"/>
      </w:divBdr>
    </w:div>
    <w:div w:id="1689529026">
      <w:bodyDiv w:val="1"/>
      <w:marLeft w:val="0"/>
      <w:marRight w:val="0"/>
      <w:marTop w:val="0"/>
      <w:marBottom w:val="0"/>
      <w:divBdr>
        <w:top w:val="none" w:sz="0" w:space="0" w:color="auto"/>
        <w:left w:val="none" w:sz="0" w:space="0" w:color="auto"/>
        <w:bottom w:val="none" w:sz="0" w:space="0" w:color="auto"/>
        <w:right w:val="none" w:sz="0" w:space="0" w:color="auto"/>
      </w:divBdr>
    </w:div>
    <w:div w:id="1692993166">
      <w:bodyDiv w:val="1"/>
      <w:marLeft w:val="0"/>
      <w:marRight w:val="0"/>
      <w:marTop w:val="0"/>
      <w:marBottom w:val="0"/>
      <w:divBdr>
        <w:top w:val="none" w:sz="0" w:space="0" w:color="auto"/>
        <w:left w:val="none" w:sz="0" w:space="0" w:color="auto"/>
        <w:bottom w:val="none" w:sz="0" w:space="0" w:color="auto"/>
        <w:right w:val="none" w:sz="0" w:space="0" w:color="auto"/>
      </w:divBdr>
    </w:div>
    <w:div w:id="1694064858">
      <w:bodyDiv w:val="1"/>
      <w:marLeft w:val="0"/>
      <w:marRight w:val="0"/>
      <w:marTop w:val="0"/>
      <w:marBottom w:val="0"/>
      <w:divBdr>
        <w:top w:val="none" w:sz="0" w:space="0" w:color="auto"/>
        <w:left w:val="none" w:sz="0" w:space="0" w:color="auto"/>
        <w:bottom w:val="none" w:sz="0" w:space="0" w:color="auto"/>
        <w:right w:val="none" w:sz="0" w:space="0" w:color="auto"/>
      </w:divBdr>
    </w:div>
    <w:div w:id="1704744275">
      <w:bodyDiv w:val="1"/>
      <w:marLeft w:val="0"/>
      <w:marRight w:val="0"/>
      <w:marTop w:val="0"/>
      <w:marBottom w:val="0"/>
      <w:divBdr>
        <w:top w:val="none" w:sz="0" w:space="0" w:color="auto"/>
        <w:left w:val="none" w:sz="0" w:space="0" w:color="auto"/>
        <w:bottom w:val="none" w:sz="0" w:space="0" w:color="auto"/>
        <w:right w:val="none" w:sz="0" w:space="0" w:color="auto"/>
      </w:divBdr>
    </w:div>
    <w:div w:id="1705398297">
      <w:bodyDiv w:val="1"/>
      <w:marLeft w:val="0"/>
      <w:marRight w:val="0"/>
      <w:marTop w:val="0"/>
      <w:marBottom w:val="0"/>
      <w:divBdr>
        <w:top w:val="none" w:sz="0" w:space="0" w:color="auto"/>
        <w:left w:val="none" w:sz="0" w:space="0" w:color="auto"/>
        <w:bottom w:val="none" w:sz="0" w:space="0" w:color="auto"/>
        <w:right w:val="none" w:sz="0" w:space="0" w:color="auto"/>
      </w:divBdr>
    </w:div>
    <w:div w:id="1712922580">
      <w:bodyDiv w:val="1"/>
      <w:marLeft w:val="0"/>
      <w:marRight w:val="0"/>
      <w:marTop w:val="0"/>
      <w:marBottom w:val="0"/>
      <w:divBdr>
        <w:top w:val="none" w:sz="0" w:space="0" w:color="auto"/>
        <w:left w:val="none" w:sz="0" w:space="0" w:color="auto"/>
        <w:bottom w:val="none" w:sz="0" w:space="0" w:color="auto"/>
        <w:right w:val="none" w:sz="0" w:space="0" w:color="auto"/>
      </w:divBdr>
    </w:div>
    <w:div w:id="1717897551">
      <w:bodyDiv w:val="1"/>
      <w:marLeft w:val="0"/>
      <w:marRight w:val="0"/>
      <w:marTop w:val="0"/>
      <w:marBottom w:val="0"/>
      <w:divBdr>
        <w:top w:val="none" w:sz="0" w:space="0" w:color="auto"/>
        <w:left w:val="none" w:sz="0" w:space="0" w:color="auto"/>
        <w:bottom w:val="none" w:sz="0" w:space="0" w:color="auto"/>
        <w:right w:val="none" w:sz="0" w:space="0" w:color="auto"/>
      </w:divBdr>
    </w:div>
    <w:div w:id="1719086396">
      <w:bodyDiv w:val="1"/>
      <w:marLeft w:val="0"/>
      <w:marRight w:val="0"/>
      <w:marTop w:val="0"/>
      <w:marBottom w:val="0"/>
      <w:divBdr>
        <w:top w:val="none" w:sz="0" w:space="0" w:color="auto"/>
        <w:left w:val="none" w:sz="0" w:space="0" w:color="auto"/>
        <w:bottom w:val="none" w:sz="0" w:space="0" w:color="auto"/>
        <w:right w:val="none" w:sz="0" w:space="0" w:color="auto"/>
      </w:divBdr>
    </w:div>
    <w:div w:id="1719351227">
      <w:bodyDiv w:val="1"/>
      <w:marLeft w:val="0"/>
      <w:marRight w:val="0"/>
      <w:marTop w:val="0"/>
      <w:marBottom w:val="0"/>
      <w:divBdr>
        <w:top w:val="none" w:sz="0" w:space="0" w:color="auto"/>
        <w:left w:val="none" w:sz="0" w:space="0" w:color="auto"/>
        <w:bottom w:val="none" w:sz="0" w:space="0" w:color="auto"/>
        <w:right w:val="none" w:sz="0" w:space="0" w:color="auto"/>
      </w:divBdr>
    </w:div>
    <w:div w:id="1724524000">
      <w:bodyDiv w:val="1"/>
      <w:marLeft w:val="0"/>
      <w:marRight w:val="0"/>
      <w:marTop w:val="0"/>
      <w:marBottom w:val="0"/>
      <w:divBdr>
        <w:top w:val="none" w:sz="0" w:space="0" w:color="auto"/>
        <w:left w:val="none" w:sz="0" w:space="0" w:color="auto"/>
        <w:bottom w:val="none" w:sz="0" w:space="0" w:color="auto"/>
        <w:right w:val="none" w:sz="0" w:space="0" w:color="auto"/>
      </w:divBdr>
    </w:div>
    <w:div w:id="1738279503">
      <w:bodyDiv w:val="1"/>
      <w:marLeft w:val="0"/>
      <w:marRight w:val="0"/>
      <w:marTop w:val="0"/>
      <w:marBottom w:val="0"/>
      <w:divBdr>
        <w:top w:val="none" w:sz="0" w:space="0" w:color="auto"/>
        <w:left w:val="none" w:sz="0" w:space="0" w:color="auto"/>
        <w:bottom w:val="none" w:sz="0" w:space="0" w:color="auto"/>
        <w:right w:val="none" w:sz="0" w:space="0" w:color="auto"/>
      </w:divBdr>
    </w:div>
    <w:div w:id="1740248889">
      <w:bodyDiv w:val="1"/>
      <w:marLeft w:val="0"/>
      <w:marRight w:val="0"/>
      <w:marTop w:val="0"/>
      <w:marBottom w:val="0"/>
      <w:divBdr>
        <w:top w:val="none" w:sz="0" w:space="0" w:color="auto"/>
        <w:left w:val="none" w:sz="0" w:space="0" w:color="auto"/>
        <w:bottom w:val="none" w:sz="0" w:space="0" w:color="auto"/>
        <w:right w:val="none" w:sz="0" w:space="0" w:color="auto"/>
      </w:divBdr>
    </w:div>
    <w:div w:id="1749233805">
      <w:bodyDiv w:val="1"/>
      <w:marLeft w:val="0"/>
      <w:marRight w:val="0"/>
      <w:marTop w:val="0"/>
      <w:marBottom w:val="0"/>
      <w:divBdr>
        <w:top w:val="none" w:sz="0" w:space="0" w:color="auto"/>
        <w:left w:val="none" w:sz="0" w:space="0" w:color="auto"/>
        <w:bottom w:val="none" w:sz="0" w:space="0" w:color="auto"/>
        <w:right w:val="none" w:sz="0" w:space="0" w:color="auto"/>
      </w:divBdr>
    </w:div>
    <w:div w:id="1754666703">
      <w:bodyDiv w:val="1"/>
      <w:marLeft w:val="0"/>
      <w:marRight w:val="0"/>
      <w:marTop w:val="0"/>
      <w:marBottom w:val="0"/>
      <w:divBdr>
        <w:top w:val="none" w:sz="0" w:space="0" w:color="auto"/>
        <w:left w:val="none" w:sz="0" w:space="0" w:color="auto"/>
        <w:bottom w:val="none" w:sz="0" w:space="0" w:color="auto"/>
        <w:right w:val="none" w:sz="0" w:space="0" w:color="auto"/>
      </w:divBdr>
    </w:div>
    <w:div w:id="1774547345">
      <w:bodyDiv w:val="1"/>
      <w:marLeft w:val="0"/>
      <w:marRight w:val="0"/>
      <w:marTop w:val="0"/>
      <w:marBottom w:val="0"/>
      <w:divBdr>
        <w:top w:val="none" w:sz="0" w:space="0" w:color="auto"/>
        <w:left w:val="none" w:sz="0" w:space="0" w:color="auto"/>
        <w:bottom w:val="none" w:sz="0" w:space="0" w:color="auto"/>
        <w:right w:val="none" w:sz="0" w:space="0" w:color="auto"/>
      </w:divBdr>
    </w:div>
    <w:div w:id="1774550276">
      <w:bodyDiv w:val="1"/>
      <w:marLeft w:val="0"/>
      <w:marRight w:val="0"/>
      <w:marTop w:val="0"/>
      <w:marBottom w:val="0"/>
      <w:divBdr>
        <w:top w:val="none" w:sz="0" w:space="0" w:color="auto"/>
        <w:left w:val="none" w:sz="0" w:space="0" w:color="auto"/>
        <w:bottom w:val="none" w:sz="0" w:space="0" w:color="auto"/>
        <w:right w:val="none" w:sz="0" w:space="0" w:color="auto"/>
      </w:divBdr>
    </w:div>
    <w:div w:id="1774981016">
      <w:bodyDiv w:val="1"/>
      <w:marLeft w:val="0"/>
      <w:marRight w:val="0"/>
      <w:marTop w:val="0"/>
      <w:marBottom w:val="0"/>
      <w:divBdr>
        <w:top w:val="none" w:sz="0" w:space="0" w:color="auto"/>
        <w:left w:val="none" w:sz="0" w:space="0" w:color="auto"/>
        <w:bottom w:val="none" w:sz="0" w:space="0" w:color="auto"/>
        <w:right w:val="none" w:sz="0" w:space="0" w:color="auto"/>
      </w:divBdr>
    </w:div>
    <w:div w:id="1776631058">
      <w:bodyDiv w:val="1"/>
      <w:marLeft w:val="0"/>
      <w:marRight w:val="0"/>
      <w:marTop w:val="0"/>
      <w:marBottom w:val="0"/>
      <w:divBdr>
        <w:top w:val="none" w:sz="0" w:space="0" w:color="auto"/>
        <w:left w:val="none" w:sz="0" w:space="0" w:color="auto"/>
        <w:bottom w:val="none" w:sz="0" w:space="0" w:color="auto"/>
        <w:right w:val="none" w:sz="0" w:space="0" w:color="auto"/>
      </w:divBdr>
    </w:div>
    <w:div w:id="1787195568">
      <w:bodyDiv w:val="1"/>
      <w:marLeft w:val="0"/>
      <w:marRight w:val="0"/>
      <w:marTop w:val="0"/>
      <w:marBottom w:val="0"/>
      <w:divBdr>
        <w:top w:val="none" w:sz="0" w:space="0" w:color="auto"/>
        <w:left w:val="none" w:sz="0" w:space="0" w:color="auto"/>
        <w:bottom w:val="none" w:sz="0" w:space="0" w:color="auto"/>
        <w:right w:val="none" w:sz="0" w:space="0" w:color="auto"/>
      </w:divBdr>
    </w:div>
    <w:div w:id="1800607111">
      <w:bodyDiv w:val="1"/>
      <w:marLeft w:val="0"/>
      <w:marRight w:val="0"/>
      <w:marTop w:val="0"/>
      <w:marBottom w:val="0"/>
      <w:divBdr>
        <w:top w:val="none" w:sz="0" w:space="0" w:color="auto"/>
        <w:left w:val="none" w:sz="0" w:space="0" w:color="auto"/>
        <w:bottom w:val="none" w:sz="0" w:space="0" w:color="auto"/>
        <w:right w:val="none" w:sz="0" w:space="0" w:color="auto"/>
      </w:divBdr>
    </w:div>
    <w:div w:id="1808165451">
      <w:bodyDiv w:val="1"/>
      <w:marLeft w:val="0"/>
      <w:marRight w:val="0"/>
      <w:marTop w:val="0"/>
      <w:marBottom w:val="0"/>
      <w:divBdr>
        <w:top w:val="none" w:sz="0" w:space="0" w:color="auto"/>
        <w:left w:val="none" w:sz="0" w:space="0" w:color="auto"/>
        <w:bottom w:val="none" w:sz="0" w:space="0" w:color="auto"/>
        <w:right w:val="none" w:sz="0" w:space="0" w:color="auto"/>
      </w:divBdr>
    </w:div>
    <w:div w:id="1817263803">
      <w:bodyDiv w:val="1"/>
      <w:marLeft w:val="0"/>
      <w:marRight w:val="0"/>
      <w:marTop w:val="0"/>
      <w:marBottom w:val="0"/>
      <w:divBdr>
        <w:top w:val="none" w:sz="0" w:space="0" w:color="auto"/>
        <w:left w:val="none" w:sz="0" w:space="0" w:color="auto"/>
        <w:bottom w:val="none" w:sz="0" w:space="0" w:color="auto"/>
        <w:right w:val="none" w:sz="0" w:space="0" w:color="auto"/>
      </w:divBdr>
    </w:div>
    <w:div w:id="1818567534">
      <w:bodyDiv w:val="1"/>
      <w:marLeft w:val="0"/>
      <w:marRight w:val="0"/>
      <w:marTop w:val="0"/>
      <w:marBottom w:val="0"/>
      <w:divBdr>
        <w:top w:val="none" w:sz="0" w:space="0" w:color="auto"/>
        <w:left w:val="none" w:sz="0" w:space="0" w:color="auto"/>
        <w:bottom w:val="none" w:sz="0" w:space="0" w:color="auto"/>
        <w:right w:val="none" w:sz="0" w:space="0" w:color="auto"/>
      </w:divBdr>
    </w:div>
    <w:div w:id="1830368608">
      <w:bodyDiv w:val="1"/>
      <w:marLeft w:val="0"/>
      <w:marRight w:val="0"/>
      <w:marTop w:val="0"/>
      <w:marBottom w:val="0"/>
      <w:divBdr>
        <w:top w:val="none" w:sz="0" w:space="0" w:color="auto"/>
        <w:left w:val="none" w:sz="0" w:space="0" w:color="auto"/>
        <w:bottom w:val="none" w:sz="0" w:space="0" w:color="auto"/>
        <w:right w:val="none" w:sz="0" w:space="0" w:color="auto"/>
      </w:divBdr>
    </w:div>
    <w:div w:id="1831797716">
      <w:bodyDiv w:val="1"/>
      <w:marLeft w:val="0"/>
      <w:marRight w:val="0"/>
      <w:marTop w:val="0"/>
      <w:marBottom w:val="0"/>
      <w:divBdr>
        <w:top w:val="none" w:sz="0" w:space="0" w:color="auto"/>
        <w:left w:val="none" w:sz="0" w:space="0" w:color="auto"/>
        <w:bottom w:val="none" w:sz="0" w:space="0" w:color="auto"/>
        <w:right w:val="none" w:sz="0" w:space="0" w:color="auto"/>
      </w:divBdr>
    </w:div>
    <w:div w:id="1833183786">
      <w:bodyDiv w:val="1"/>
      <w:marLeft w:val="0"/>
      <w:marRight w:val="0"/>
      <w:marTop w:val="0"/>
      <w:marBottom w:val="0"/>
      <w:divBdr>
        <w:top w:val="none" w:sz="0" w:space="0" w:color="auto"/>
        <w:left w:val="none" w:sz="0" w:space="0" w:color="auto"/>
        <w:bottom w:val="none" w:sz="0" w:space="0" w:color="auto"/>
        <w:right w:val="none" w:sz="0" w:space="0" w:color="auto"/>
      </w:divBdr>
    </w:div>
    <w:div w:id="1836993962">
      <w:bodyDiv w:val="1"/>
      <w:marLeft w:val="0"/>
      <w:marRight w:val="0"/>
      <w:marTop w:val="0"/>
      <w:marBottom w:val="0"/>
      <w:divBdr>
        <w:top w:val="none" w:sz="0" w:space="0" w:color="auto"/>
        <w:left w:val="none" w:sz="0" w:space="0" w:color="auto"/>
        <w:bottom w:val="none" w:sz="0" w:space="0" w:color="auto"/>
        <w:right w:val="none" w:sz="0" w:space="0" w:color="auto"/>
      </w:divBdr>
    </w:div>
    <w:div w:id="1837846023">
      <w:bodyDiv w:val="1"/>
      <w:marLeft w:val="0"/>
      <w:marRight w:val="0"/>
      <w:marTop w:val="0"/>
      <w:marBottom w:val="0"/>
      <w:divBdr>
        <w:top w:val="none" w:sz="0" w:space="0" w:color="auto"/>
        <w:left w:val="none" w:sz="0" w:space="0" w:color="auto"/>
        <w:bottom w:val="none" w:sz="0" w:space="0" w:color="auto"/>
        <w:right w:val="none" w:sz="0" w:space="0" w:color="auto"/>
      </w:divBdr>
    </w:div>
    <w:div w:id="1839420467">
      <w:bodyDiv w:val="1"/>
      <w:marLeft w:val="0"/>
      <w:marRight w:val="0"/>
      <w:marTop w:val="0"/>
      <w:marBottom w:val="0"/>
      <w:divBdr>
        <w:top w:val="none" w:sz="0" w:space="0" w:color="auto"/>
        <w:left w:val="none" w:sz="0" w:space="0" w:color="auto"/>
        <w:bottom w:val="none" w:sz="0" w:space="0" w:color="auto"/>
        <w:right w:val="none" w:sz="0" w:space="0" w:color="auto"/>
      </w:divBdr>
    </w:div>
    <w:div w:id="1842046298">
      <w:bodyDiv w:val="1"/>
      <w:marLeft w:val="0"/>
      <w:marRight w:val="0"/>
      <w:marTop w:val="0"/>
      <w:marBottom w:val="0"/>
      <w:divBdr>
        <w:top w:val="none" w:sz="0" w:space="0" w:color="auto"/>
        <w:left w:val="none" w:sz="0" w:space="0" w:color="auto"/>
        <w:bottom w:val="none" w:sz="0" w:space="0" w:color="auto"/>
        <w:right w:val="none" w:sz="0" w:space="0" w:color="auto"/>
      </w:divBdr>
    </w:div>
    <w:div w:id="1846431710">
      <w:bodyDiv w:val="1"/>
      <w:marLeft w:val="0"/>
      <w:marRight w:val="0"/>
      <w:marTop w:val="0"/>
      <w:marBottom w:val="0"/>
      <w:divBdr>
        <w:top w:val="none" w:sz="0" w:space="0" w:color="auto"/>
        <w:left w:val="none" w:sz="0" w:space="0" w:color="auto"/>
        <w:bottom w:val="none" w:sz="0" w:space="0" w:color="auto"/>
        <w:right w:val="none" w:sz="0" w:space="0" w:color="auto"/>
      </w:divBdr>
    </w:div>
    <w:div w:id="1853570648">
      <w:bodyDiv w:val="1"/>
      <w:marLeft w:val="0"/>
      <w:marRight w:val="0"/>
      <w:marTop w:val="0"/>
      <w:marBottom w:val="0"/>
      <w:divBdr>
        <w:top w:val="none" w:sz="0" w:space="0" w:color="auto"/>
        <w:left w:val="none" w:sz="0" w:space="0" w:color="auto"/>
        <w:bottom w:val="none" w:sz="0" w:space="0" w:color="auto"/>
        <w:right w:val="none" w:sz="0" w:space="0" w:color="auto"/>
      </w:divBdr>
    </w:div>
    <w:div w:id="1884630416">
      <w:bodyDiv w:val="1"/>
      <w:marLeft w:val="0"/>
      <w:marRight w:val="0"/>
      <w:marTop w:val="0"/>
      <w:marBottom w:val="0"/>
      <w:divBdr>
        <w:top w:val="none" w:sz="0" w:space="0" w:color="auto"/>
        <w:left w:val="none" w:sz="0" w:space="0" w:color="auto"/>
        <w:bottom w:val="none" w:sz="0" w:space="0" w:color="auto"/>
        <w:right w:val="none" w:sz="0" w:space="0" w:color="auto"/>
      </w:divBdr>
    </w:div>
    <w:div w:id="1886788729">
      <w:bodyDiv w:val="1"/>
      <w:marLeft w:val="0"/>
      <w:marRight w:val="0"/>
      <w:marTop w:val="0"/>
      <w:marBottom w:val="0"/>
      <w:divBdr>
        <w:top w:val="none" w:sz="0" w:space="0" w:color="auto"/>
        <w:left w:val="none" w:sz="0" w:space="0" w:color="auto"/>
        <w:bottom w:val="none" w:sz="0" w:space="0" w:color="auto"/>
        <w:right w:val="none" w:sz="0" w:space="0" w:color="auto"/>
      </w:divBdr>
    </w:div>
    <w:div w:id="1887523994">
      <w:bodyDiv w:val="1"/>
      <w:marLeft w:val="0"/>
      <w:marRight w:val="0"/>
      <w:marTop w:val="0"/>
      <w:marBottom w:val="0"/>
      <w:divBdr>
        <w:top w:val="none" w:sz="0" w:space="0" w:color="auto"/>
        <w:left w:val="none" w:sz="0" w:space="0" w:color="auto"/>
        <w:bottom w:val="none" w:sz="0" w:space="0" w:color="auto"/>
        <w:right w:val="none" w:sz="0" w:space="0" w:color="auto"/>
      </w:divBdr>
    </w:div>
    <w:div w:id="1909222210">
      <w:bodyDiv w:val="1"/>
      <w:marLeft w:val="0"/>
      <w:marRight w:val="0"/>
      <w:marTop w:val="0"/>
      <w:marBottom w:val="0"/>
      <w:divBdr>
        <w:top w:val="none" w:sz="0" w:space="0" w:color="auto"/>
        <w:left w:val="none" w:sz="0" w:space="0" w:color="auto"/>
        <w:bottom w:val="none" w:sz="0" w:space="0" w:color="auto"/>
        <w:right w:val="none" w:sz="0" w:space="0" w:color="auto"/>
      </w:divBdr>
    </w:div>
    <w:div w:id="1911888836">
      <w:bodyDiv w:val="1"/>
      <w:marLeft w:val="0"/>
      <w:marRight w:val="0"/>
      <w:marTop w:val="0"/>
      <w:marBottom w:val="0"/>
      <w:divBdr>
        <w:top w:val="none" w:sz="0" w:space="0" w:color="auto"/>
        <w:left w:val="none" w:sz="0" w:space="0" w:color="auto"/>
        <w:bottom w:val="none" w:sz="0" w:space="0" w:color="auto"/>
        <w:right w:val="none" w:sz="0" w:space="0" w:color="auto"/>
      </w:divBdr>
    </w:div>
    <w:div w:id="1927418928">
      <w:bodyDiv w:val="1"/>
      <w:marLeft w:val="0"/>
      <w:marRight w:val="0"/>
      <w:marTop w:val="0"/>
      <w:marBottom w:val="0"/>
      <w:divBdr>
        <w:top w:val="none" w:sz="0" w:space="0" w:color="auto"/>
        <w:left w:val="none" w:sz="0" w:space="0" w:color="auto"/>
        <w:bottom w:val="none" w:sz="0" w:space="0" w:color="auto"/>
        <w:right w:val="none" w:sz="0" w:space="0" w:color="auto"/>
      </w:divBdr>
    </w:div>
    <w:div w:id="1928952329">
      <w:bodyDiv w:val="1"/>
      <w:marLeft w:val="0"/>
      <w:marRight w:val="0"/>
      <w:marTop w:val="0"/>
      <w:marBottom w:val="0"/>
      <w:divBdr>
        <w:top w:val="none" w:sz="0" w:space="0" w:color="auto"/>
        <w:left w:val="none" w:sz="0" w:space="0" w:color="auto"/>
        <w:bottom w:val="none" w:sz="0" w:space="0" w:color="auto"/>
        <w:right w:val="none" w:sz="0" w:space="0" w:color="auto"/>
      </w:divBdr>
    </w:div>
    <w:div w:id="1934119764">
      <w:bodyDiv w:val="1"/>
      <w:marLeft w:val="0"/>
      <w:marRight w:val="0"/>
      <w:marTop w:val="0"/>
      <w:marBottom w:val="0"/>
      <w:divBdr>
        <w:top w:val="none" w:sz="0" w:space="0" w:color="auto"/>
        <w:left w:val="none" w:sz="0" w:space="0" w:color="auto"/>
        <w:bottom w:val="none" w:sz="0" w:space="0" w:color="auto"/>
        <w:right w:val="none" w:sz="0" w:space="0" w:color="auto"/>
      </w:divBdr>
    </w:div>
    <w:div w:id="1937130010">
      <w:bodyDiv w:val="1"/>
      <w:marLeft w:val="0"/>
      <w:marRight w:val="0"/>
      <w:marTop w:val="0"/>
      <w:marBottom w:val="0"/>
      <w:divBdr>
        <w:top w:val="none" w:sz="0" w:space="0" w:color="auto"/>
        <w:left w:val="none" w:sz="0" w:space="0" w:color="auto"/>
        <w:bottom w:val="none" w:sz="0" w:space="0" w:color="auto"/>
        <w:right w:val="none" w:sz="0" w:space="0" w:color="auto"/>
      </w:divBdr>
    </w:div>
    <w:div w:id="1955626757">
      <w:bodyDiv w:val="1"/>
      <w:marLeft w:val="0"/>
      <w:marRight w:val="0"/>
      <w:marTop w:val="0"/>
      <w:marBottom w:val="0"/>
      <w:divBdr>
        <w:top w:val="none" w:sz="0" w:space="0" w:color="auto"/>
        <w:left w:val="none" w:sz="0" w:space="0" w:color="auto"/>
        <w:bottom w:val="none" w:sz="0" w:space="0" w:color="auto"/>
        <w:right w:val="none" w:sz="0" w:space="0" w:color="auto"/>
      </w:divBdr>
    </w:div>
    <w:div w:id="1955670564">
      <w:bodyDiv w:val="1"/>
      <w:marLeft w:val="0"/>
      <w:marRight w:val="0"/>
      <w:marTop w:val="0"/>
      <w:marBottom w:val="0"/>
      <w:divBdr>
        <w:top w:val="none" w:sz="0" w:space="0" w:color="auto"/>
        <w:left w:val="none" w:sz="0" w:space="0" w:color="auto"/>
        <w:bottom w:val="none" w:sz="0" w:space="0" w:color="auto"/>
        <w:right w:val="none" w:sz="0" w:space="0" w:color="auto"/>
      </w:divBdr>
    </w:div>
    <w:div w:id="1967347948">
      <w:bodyDiv w:val="1"/>
      <w:marLeft w:val="0"/>
      <w:marRight w:val="0"/>
      <w:marTop w:val="0"/>
      <w:marBottom w:val="0"/>
      <w:divBdr>
        <w:top w:val="none" w:sz="0" w:space="0" w:color="auto"/>
        <w:left w:val="none" w:sz="0" w:space="0" w:color="auto"/>
        <w:bottom w:val="none" w:sz="0" w:space="0" w:color="auto"/>
        <w:right w:val="none" w:sz="0" w:space="0" w:color="auto"/>
      </w:divBdr>
    </w:div>
    <w:div w:id="1971937687">
      <w:bodyDiv w:val="1"/>
      <w:marLeft w:val="0"/>
      <w:marRight w:val="0"/>
      <w:marTop w:val="0"/>
      <w:marBottom w:val="0"/>
      <w:divBdr>
        <w:top w:val="none" w:sz="0" w:space="0" w:color="auto"/>
        <w:left w:val="none" w:sz="0" w:space="0" w:color="auto"/>
        <w:bottom w:val="none" w:sz="0" w:space="0" w:color="auto"/>
        <w:right w:val="none" w:sz="0" w:space="0" w:color="auto"/>
      </w:divBdr>
    </w:div>
    <w:div w:id="1975519590">
      <w:bodyDiv w:val="1"/>
      <w:marLeft w:val="0"/>
      <w:marRight w:val="0"/>
      <w:marTop w:val="0"/>
      <w:marBottom w:val="0"/>
      <w:divBdr>
        <w:top w:val="none" w:sz="0" w:space="0" w:color="auto"/>
        <w:left w:val="none" w:sz="0" w:space="0" w:color="auto"/>
        <w:bottom w:val="none" w:sz="0" w:space="0" w:color="auto"/>
        <w:right w:val="none" w:sz="0" w:space="0" w:color="auto"/>
      </w:divBdr>
    </w:div>
    <w:div w:id="1979605884">
      <w:bodyDiv w:val="1"/>
      <w:marLeft w:val="0"/>
      <w:marRight w:val="0"/>
      <w:marTop w:val="0"/>
      <w:marBottom w:val="0"/>
      <w:divBdr>
        <w:top w:val="none" w:sz="0" w:space="0" w:color="auto"/>
        <w:left w:val="none" w:sz="0" w:space="0" w:color="auto"/>
        <w:bottom w:val="none" w:sz="0" w:space="0" w:color="auto"/>
        <w:right w:val="none" w:sz="0" w:space="0" w:color="auto"/>
      </w:divBdr>
    </w:div>
    <w:div w:id="1986739338">
      <w:bodyDiv w:val="1"/>
      <w:marLeft w:val="0"/>
      <w:marRight w:val="0"/>
      <w:marTop w:val="0"/>
      <w:marBottom w:val="0"/>
      <w:divBdr>
        <w:top w:val="none" w:sz="0" w:space="0" w:color="auto"/>
        <w:left w:val="none" w:sz="0" w:space="0" w:color="auto"/>
        <w:bottom w:val="none" w:sz="0" w:space="0" w:color="auto"/>
        <w:right w:val="none" w:sz="0" w:space="0" w:color="auto"/>
      </w:divBdr>
    </w:div>
    <w:div w:id="1993943196">
      <w:bodyDiv w:val="1"/>
      <w:marLeft w:val="0"/>
      <w:marRight w:val="0"/>
      <w:marTop w:val="0"/>
      <w:marBottom w:val="0"/>
      <w:divBdr>
        <w:top w:val="none" w:sz="0" w:space="0" w:color="auto"/>
        <w:left w:val="none" w:sz="0" w:space="0" w:color="auto"/>
        <w:bottom w:val="none" w:sz="0" w:space="0" w:color="auto"/>
        <w:right w:val="none" w:sz="0" w:space="0" w:color="auto"/>
      </w:divBdr>
    </w:div>
    <w:div w:id="2006668253">
      <w:bodyDiv w:val="1"/>
      <w:marLeft w:val="0"/>
      <w:marRight w:val="0"/>
      <w:marTop w:val="0"/>
      <w:marBottom w:val="0"/>
      <w:divBdr>
        <w:top w:val="none" w:sz="0" w:space="0" w:color="auto"/>
        <w:left w:val="none" w:sz="0" w:space="0" w:color="auto"/>
        <w:bottom w:val="none" w:sz="0" w:space="0" w:color="auto"/>
        <w:right w:val="none" w:sz="0" w:space="0" w:color="auto"/>
      </w:divBdr>
    </w:div>
    <w:div w:id="2014144627">
      <w:bodyDiv w:val="1"/>
      <w:marLeft w:val="0"/>
      <w:marRight w:val="0"/>
      <w:marTop w:val="0"/>
      <w:marBottom w:val="0"/>
      <w:divBdr>
        <w:top w:val="none" w:sz="0" w:space="0" w:color="auto"/>
        <w:left w:val="none" w:sz="0" w:space="0" w:color="auto"/>
        <w:bottom w:val="none" w:sz="0" w:space="0" w:color="auto"/>
        <w:right w:val="none" w:sz="0" w:space="0" w:color="auto"/>
      </w:divBdr>
    </w:div>
    <w:div w:id="2021620773">
      <w:bodyDiv w:val="1"/>
      <w:marLeft w:val="0"/>
      <w:marRight w:val="0"/>
      <w:marTop w:val="0"/>
      <w:marBottom w:val="0"/>
      <w:divBdr>
        <w:top w:val="none" w:sz="0" w:space="0" w:color="auto"/>
        <w:left w:val="none" w:sz="0" w:space="0" w:color="auto"/>
        <w:bottom w:val="none" w:sz="0" w:space="0" w:color="auto"/>
        <w:right w:val="none" w:sz="0" w:space="0" w:color="auto"/>
      </w:divBdr>
    </w:div>
    <w:div w:id="2021735227">
      <w:bodyDiv w:val="1"/>
      <w:marLeft w:val="0"/>
      <w:marRight w:val="0"/>
      <w:marTop w:val="0"/>
      <w:marBottom w:val="0"/>
      <w:divBdr>
        <w:top w:val="none" w:sz="0" w:space="0" w:color="auto"/>
        <w:left w:val="none" w:sz="0" w:space="0" w:color="auto"/>
        <w:bottom w:val="none" w:sz="0" w:space="0" w:color="auto"/>
        <w:right w:val="none" w:sz="0" w:space="0" w:color="auto"/>
      </w:divBdr>
    </w:div>
    <w:div w:id="2027752293">
      <w:bodyDiv w:val="1"/>
      <w:marLeft w:val="0"/>
      <w:marRight w:val="0"/>
      <w:marTop w:val="0"/>
      <w:marBottom w:val="0"/>
      <w:divBdr>
        <w:top w:val="none" w:sz="0" w:space="0" w:color="auto"/>
        <w:left w:val="none" w:sz="0" w:space="0" w:color="auto"/>
        <w:bottom w:val="none" w:sz="0" w:space="0" w:color="auto"/>
        <w:right w:val="none" w:sz="0" w:space="0" w:color="auto"/>
      </w:divBdr>
    </w:div>
    <w:div w:id="2032099473">
      <w:bodyDiv w:val="1"/>
      <w:marLeft w:val="0"/>
      <w:marRight w:val="0"/>
      <w:marTop w:val="0"/>
      <w:marBottom w:val="0"/>
      <w:divBdr>
        <w:top w:val="none" w:sz="0" w:space="0" w:color="auto"/>
        <w:left w:val="none" w:sz="0" w:space="0" w:color="auto"/>
        <w:bottom w:val="none" w:sz="0" w:space="0" w:color="auto"/>
        <w:right w:val="none" w:sz="0" w:space="0" w:color="auto"/>
      </w:divBdr>
    </w:div>
    <w:div w:id="2032418131">
      <w:bodyDiv w:val="1"/>
      <w:marLeft w:val="0"/>
      <w:marRight w:val="0"/>
      <w:marTop w:val="0"/>
      <w:marBottom w:val="0"/>
      <w:divBdr>
        <w:top w:val="none" w:sz="0" w:space="0" w:color="auto"/>
        <w:left w:val="none" w:sz="0" w:space="0" w:color="auto"/>
        <w:bottom w:val="none" w:sz="0" w:space="0" w:color="auto"/>
        <w:right w:val="none" w:sz="0" w:space="0" w:color="auto"/>
      </w:divBdr>
      <w:divsChild>
        <w:div w:id="3946173">
          <w:marLeft w:val="0"/>
          <w:marRight w:val="0"/>
          <w:marTop w:val="0"/>
          <w:marBottom w:val="0"/>
          <w:divBdr>
            <w:top w:val="none" w:sz="0" w:space="0" w:color="auto"/>
            <w:left w:val="none" w:sz="0" w:space="0" w:color="auto"/>
            <w:bottom w:val="none" w:sz="0" w:space="0" w:color="auto"/>
            <w:right w:val="none" w:sz="0" w:space="0" w:color="auto"/>
          </w:divBdr>
          <w:divsChild>
            <w:div w:id="1170945438">
              <w:marLeft w:val="0"/>
              <w:marRight w:val="0"/>
              <w:marTop w:val="0"/>
              <w:marBottom w:val="0"/>
              <w:divBdr>
                <w:top w:val="none" w:sz="0" w:space="0" w:color="auto"/>
                <w:left w:val="none" w:sz="0" w:space="0" w:color="auto"/>
                <w:bottom w:val="none" w:sz="0" w:space="0" w:color="auto"/>
                <w:right w:val="none" w:sz="0" w:space="0" w:color="auto"/>
              </w:divBdr>
              <w:divsChild>
                <w:div w:id="83849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154995">
      <w:bodyDiv w:val="1"/>
      <w:marLeft w:val="0"/>
      <w:marRight w:val="0"/>
      <w:marTop w:val="0"/>
      <w:marBottom w:val="0"/>
      <w:divBdr>
        <w:top w:val="none" w:sz="0" w:space="0" w:color="auto"/>
        <w:left w:val="none" w:sz="0" w:space="0" w:color="auto"/>
        <w:bottom w:val="none" w:sz="0" w:space="0" w:color="auto"/>
        <w:right w:val="none" w:sz="0" w:space="0" w:color="auto"/>
      </w:divBdr>
    </w:div>
    <w:div w:id="2039039857">
      <w:bodyDiv w:val="1"/>
      <w:marLeft w:val="0"/>
      <w:marRight w:val="0"/>
      <w:marTop w:val="0"/>
      <w:marBottom w:val="0"/>
      <w:divBdr>
        <w:top w:val="none" w:sz="0" w:space="0" w:color="auto"/>
        <w:left w:val="none" w:sz="0" w:space="0" w:color="auto"/>
        <w:bottom w:val="none" w:sz="0" w:space="0" w:color="auto"/>
        <w:right w:val="none" w:sz="0" w:space="0" w:color="auto"/>
      </w:divBdr>
    </w:div>
    <w:div w:id="2039969444">
      <w:bodyDiv w:val="1"/>
      <w:marLeft w:val="0"/>
      <w:marRight w:val="0"/>
      <w:marTop w:val="0"/>
      <w:marBottom w:val="0"/>
      <w:divBdr>
        <w:top w:val="none" w:sz="0" w:space="0" w:color="auto"/>
        <w:left w:val="none" w:sz="0" w:space="0" w:color="auto"/>
        <w:bottom w:val="none" w:sz="0" w:space="0" w:color="auto"/>
        <w:right w:val="none" w:sz="0" w:space="0" w:color="auto"/>
      </w:divBdr>
    </w:div>
    <w:div w:id="2042435493">
      <w:bodyDiv w:val="1"/>
      <w:marLeft w:val="0"/>
      <w:marRight w:val="0"/>
      <w:marTop w:val="0"/>
      <w:marBottom w:val="0"/>
      <w:divBdr>
        <w:top w:val="none" w:sz="0" w:space="0" w:color="auto"/>
        <w:left w:val="none" w:sz="0" w:space="0" w:color="auto"/>
        <w:bottom w:val="none" w:sz="0" w:space="0" w:color="auto"/>
        <w:right w:val="none" w:sz="0" w:space="0" w:color="auto"/>
      </w:divBdr>
    </w:div>
    <w:div w:id="2042508500">
      <w:bodyDiv w:val="1"/>
      <w:marLeft w:val="0"/>
      <w:marRight w:val="0"/>
      <w:marTop w:val="0"/>
      <w:marBottom w:val="0"/>
      <w:divBdr>
        <w:top w:val="none" w:sz="0" w:space="0" w:color="auto"/>
        <w:left w:val="none" w:sz="0" w:space="0" w:color="auto"/>
        <w:bottom w:val="none" w:sz="0" w:space="0" w:color="auto"/>
        <w:right w:val="none" w:sz="0" w:space="0" w:color="auto"/>
      </w:divBdr>
    </w:div>
    <w:div w:id="2046829696">
      <w:bodyDiv w:val="1"/>
      <w:marLeft w:val="0"/>
      <w:marRight w:val="0"/>
      <w:marTop w:val="0"/>
      <w:marBottom w:val="0"/>
      <w:divBdr>
        <w:top w:val="none" w:sz="0" w:space="0" w:color="auto"/>
        <w:left w:val="none" w:sz="0" w:space="0" w:color="auto"/>
        <w:bottom w:val="none" w:sz="0" w:space="0" w:color="auto"/>
        <w:right w:val="none" w:sz="0" w:space="0" w:color="auto"/>
      </w:divBdr>
    </w:div>
    <w:div w:id="2050035115">
      <w:bodyDiv w:val="1"/>
      <w:marLeft w:val="0"/>
      <w:marRight w:val="0"/>
      <w:marTop w:val="0"/>
      <w:marBottom w:val="0"/>
      <w:divBdr>
        <w:top w:val="none" w:sz="0" w:space="0" w:color="auto"/>
        <w:left w:val="none" w:sz="0" w:space="0" w:color="auto"/>
        <w:bottom w:val="none" w:sz="0" w:space="0" w:color="auto"/>
        <w:right w:val="none" w:sz="0" w:space="0" w:color="auto"/>
      </w:divBdr>
      <w:divsChild>
        <w:div w:id="1186795124">
          <w:marLeft w:val="0"/>
          <w:marRight w:val="0"/>
          <w:marTop w:val="0"/>
          <w:marBottom w:val="0"/>
          <w:divBdr>
            <w:top w:val="none" w:sz="0" w:space="0" w:color="auto"/>
            <w:left w:val="none" w:sz="0" w:space="0" w:color="auto"/>
            <w:bottom w:val="none" w:sz="0" w:space="0" w:color="auto"/>
            <w:right w:val="none" w:sz="0" w:space="0" w:color="auto"/>
          </w:divBdr>
          <w:divsChild>
            <w:div w:id="355271318">
              <w:marLeft w:val="0"/>
              <w:marRight w:val="0"/>
              <w:marTop w:val="0"/>
              <w:marBottom w:val="0"/>
              <w:divBdr>
                <w:top w:val="none" w:sz="0" w:space="0" w:color="auto"/>
                <w:left w:val="none" w:sz="0" w:space="0" w:color="auto"/>
                <w:bottom w:val="none" w:sz="0" w:space="0" w:color="auto"/>
                <w:right w:val="none" w:sz="0" w:space="0" w:color="auto"/>
              </w:divBdr>
              <w:divsChild>
                <w:div w:id="1603878853">
                  <w:marLeft w:val="0"/>
                  <w:marRight w:val="0"/>
                  <w:marTop w:val="0"/>
                  <w:marBottom w:val="0"/>
                  <w:divBdr>
                    <w:top w:val="none" w:sz="0" w:space="0" w:color="auto"/>
                    <w:left w:val="none" w:sz="0" w:space="0" w:color="auto"/>
                    <w:bottom w:val="none" w:sz="0" w:space="0" w:color="auto"/>
                    <w:right w:val="none" w:sz="0" w:space="0" w:color="auto"/>
                  </w:divBdr>
                  <w:divsChild>
                    <w:div w:id="1522356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2344205">
      <w:bodyDiv w:val="1"/>
      <w:marLeft w:val="0"/>
      <w:marRight w:val="0"/>
      <w:marTop w:val="0"/>
      <w:marBottom w:val="0"/>
      <w:divBdr>
        <w:top w:val="none" w:sz="0" w:space="0" w:color="auto"/>
        <w:left w:val="none" w:sz="0" w:space="0" w:color="auto"/>
        <w:bottom w:val="none" w:sz="0" w:space="0" w:color="auto"/>
        <w:right w:val="none" w:sz="0" w:space="0" w:color="auto"/>
      </w:divBdr>
    </w:div>
    <w:div w:id="2054110264">
      <w:bodyDiv w:val="1"/>
      <w:marLeft w:val="0"/>
      <w:marRight w:val="0"/>
      <w:marTop w:val="0"/>
      <w:marBottom w:val="0"/>
      <w:divBdr>
        <w:top w:val="none" w:sz="0" w:space="0" w:color="auto"/>
        <w:left w:val="none" w:sz="0" w:space="0" w:color="auto"/>
        <w:bottom w:val="none" w:sz="0" w:space="0" w:color="auto"/>
        <w:right w:val="none" w:sz="0" w:space="0" w:color="auto"/>
      </w:divBdr>
    </w:div>
    <w:div w:id="2056000549">
      <w:bodyDiv w:val="1"/>
      <w:marLeft w:val="0"/>
      <w:marRight w:val="0"/>
      <w:marTop w:val="0"/>
      <w:marBottom w:val="0"/>
      <w:divBdr>
        <w:top w:val="none" w:sz="0" w:space="0" w:color="auto"/>
        <w:left w:val="none" w:sz="0" w:space="0" w:color="auto"/>
        <w:bottom w:val="none" w:sz="0" w:space="0" w:color="auto"/>
        <w:right w:val="none" w:sz="0" w:space="0" w:color="auto"/>
      </w:divBdr>
    </w:div>
    <w:div w:id="2061971624">
      <w:bodyDiv w:val="1"/>
      <w:marLeft w:val="0"/>
      <w:marRight w:val="0"/>
      <w:marTop w:val="0"/>
      <w:marBottom w:val="0"/>
      <w:divBdr>
        <w:top w:val="none" w:sz="0" w:space="0" w:color="auto"/>
        <w:left w:val="none" w:sz="0" w:space="0" w:color="auto"/>
        <w:bottom w:val="none" w:sz="0" w:space="0" w:color="auto"/>
        <w:right w:val="none" w:sz="0" w:space="0" w:color="auto"/>
      </w:divBdr>
    </w:div>
    <w:div w:id="2062245385">
      <w:bodyDiv w:val="1"/>
      <w:marLeft w:val="0"/>
      <w:marRight w:val="0"/>
      <w:marTop w:val="0"/>
      <w:marBottom w:val="0"/>
      <w:divBdr>
        <w:top w:val="none" w:sz="0" w:space="0" w:color="auto"/>
        <w:left w:val="none" w:sz="0" w:space="0" w:color="auto"/>
        <w:bottom w:val="none" w:sz="0" w:space="0" w:color="auto"/>
        <w:right w:val="none" w:sz="0" w:space="0" w:color="auto"/>
      </w:divBdr>
    </w:div>
    <w:div w:id="2064015284">
      <w:bodyDiv w:val="1"/>
      <w:marLeft w:val="0"/>
      <w:marRight w:val="0"/>
      <w:marTop w:val="0"/>
      <w:marBottom w:val="0"/>
      <w:divBdr>
        <w:top w:val="none" w:sz="0" w:space="0" w:color="auto"/>
        <w:left w:val="none" w:sz="0" w:space="0" w:color="auto"/>
        <w:bottom w:val="none" w:sz="0" w:space="0" w:color="auto"/>
        <w:right w:val="none" w:sz="0" w:space="0" w:color="auto"/>
      </w:divBdr>
    </w:div>
    <w:div w:id="2069188651">
      <w:bodyDiv w:val="1"/>
      <w:marLeft w:val="0"/>
      <w:marRight w:val="0"/>
      <w:marTop w:val="0"/>
      <w:marBottom w:val="0"/>
      <w:divBdr>
        <w:top w:val="none" w:sz="0" w:space="0" w:color="auto"/>
        <w:left w:val="none" w:sz="0" w:space="0" w:color="auto"/>
        <w:bottom w:val="none" w:sz="0" w:space="0" w:color="auto"/>
        <w:right w:val="none" w:sz="0" w:space="0" w:color="auto"/>
      </w:divBdr>
    </w:div>
    <w:div w:id="2075934216">
      <w:bodyDiv w:val="1"/>
      <w:marLeft w:val="0"/>
      <w:marRight w:val="0"/>
      <w:marTop w:val="0"/>
      <w:marBottom w:val="0"/>
      <w:divBdr>
        <w:top w:val="none" w:sz="0" w:space="0" w:color="auto"/>
        <w:left w:val="none" w:sz="0" w:space="0" w:color="auto"/>
        <w:bottom w:val="none" w:sz="0" w:space="0" w:color="auto"/>
        <w:right w:val="none" w:sz="0" w:space="0" w:color="auto"/>
      </w:divBdr>
    </w:div>
    <w:div w:id="2085683472">
      <w:bodyDiv w:val="1"/>
      <w:marLeft w:val="0"/>
      <w:marRight w:val="0"/>
      <w:marTop w:val="0"/>
      <w:marBottom w:val="0"/>
      <w:divBdr>
        <w:top w:val="none" w:sz="0" w:space="0" w:color="auto"/>
        <w:left w:val="none" w:sz="0" w:space="0" w:color="auto"/>
        <w:bottom w:val="none" w:sz="0" w:space="0" w:color="auto"/>
        <w:right w:val="none" w:sz="0" w:space="0" w:color="auto"/>
      </w:divBdr>
    </w:div>
    <w:div w:id="2089107799">
      <w:bodyDiv w:val="1"/>
      <w:marLeft w:val="0"/>
      <w:marRight w:val="0"/>
      <w:marTop w:val="0"/>
      <w:marBottom w:val="0"/>
      <w:divBdr>
        <w:top w:val="none" w:sz="0" w:space="0" w:color="auto"/>
        <w:left w:val="none" w:sz="0" w:space="0" w:color="auto"/>
        <w:bottom w:val="none" w:sz="0" w:space="0" w:color="auto"/>
        <w:right w:val="none" w:sz="0" w:space="0" w:color="auto"/>
      </w:divBdr>
    </w:div>
    <w:div w:id="2103337687">
      <w:bodyDiv w:val="1"/>
      <w:marLeft w:val="0"/>
      <w:marRight w:val="0"/>
      <w:marTop w:val="0"/>
      <w:marBottom w:val="0"/>
      <w:divBdr>
        <w:top w:val="none" w:sz="0" w:space="0" w:color="auto"/>
        <w:left w:val="none" w:sz="0" w:space="0" w:color="auto"/>
        <w:bottom w:val="none" w:sz="0" w:space="0" w:color="auto"/>
        <w:right w:val="none" w:sz="0" w:space="0" w:color="auto"/>
      </w:divBdr>
    </w:div>
    <w:div w:id="2103988704">
      <w:bodyDiv w:val="1"/>
      <w:marLeft w:val="0"/>
      <w:marRight w:val="0"/>
      <w:marTop w:val="0"/>
      <w:marBottom w:val="0"/>
      <w:divBdr>
        <w:top w:val="none" w:sz="0" w:space="0" w:color="auto"/>
        <w:left w:val="none" w:sz="0" w:space="0" w:color="auto"/>
        <w:bottom w:val="none" w:sz="0" w:space="0" w:color="auto"/>
        <w:right w:val="none" w:sz="0" w:space="0" w:color="auto"/>
      </w:divBdr>
    </w:div>
    <w:div w:id="2118332306">
      <w:bodyDiv w:val="1"/>
      <w:marLeft w:val="0"/>
      <w:marRight w:val="0"/>
      <w:marTop w:val="0"/>
      <w:marBottom w:val="0"/>
      <w:divBdr>
        <w:top w:val="none" w:sz="0" w:space="0" w:color="auto"/>
        <w:left w:val="none" w:sz="0" w:space="0" w:color="auto"/>
        <w:bottom w:val="none" w:sz="0" w:space="0" w:color="auto"/>
        <w:right w:val="none" w:sz="0" w:space="0" w:color="auto"/>
      </w:divBdr>
    </w:div>
    <w:div w:id="2125952848">
      <w:bodyDiv w:val="1"/>
      <w:marLeft w:val="0"/>
      <w:marRight w:val="0"/>
      <w:marTop w:val="0"/>
      <w:marBottom w:val="0"/>
      <w:divBdr>
        <w:top w:val="none" w:sz="0" w:space="0" w:color="auto"/>
        <w:left w:val="none" w:sz="0" w:space="0" w:color="auto"/>
        <w:bottom w:val="none" w:sz="0" w:space="0" w:color="auto"/>
        <w:right w:val="none" w:sz="0" w:space="0" w:color="auto"/>
      </w:divBdr>
    </w:div>
    <w:div w:id="2126927185">
      <w:bodyDiv w:val="1"/>
      <w:marLeft w:val="0"/>
      <w:marRight w:val="0"/>
      <w:marTop w:val="0"/>
      <w:marBottom w:val="0"/>
      <w:divBdr>
        <w:top w:val="none" w:sz="0" w:space="0" w:color="auto"/>
        <w:left w:val="none" w:sz="0" w:space="0" w:color="auto"/>
        <w:bottom w:val="none" w:sz="0" w:space="0" w:color="auto"/>
        <w:right w:val="none" w:sz="0" w:space="0" w:color="auto"/>
      </w:divBdr>
    </w:div>
    <w:div w:id="2134866136">
      <w:bodyDiv w:val="1"/>
      <w:marLeft w:val="0"/>
      <w:marRight w:val="0"/>
      <w:marTop w:val="0"/>
      <w:marBottom w:val="0"/>
      <w:divBdr>
        <w:top w:val="none" w:sz="0" w:space="0" w:color="auto"/>
        <w:left w:val="none" w:sz="0" w:space="0" w:color="auto"/>
        <w:bottom w:val="none" w:sz="0" w:space="0" w:color="auto"/>
        <w:right w:val="none" w:sz="0" w:space="0" w:color="auto"/>
      </w:divBdr>
    </w:div>
    <w:div w:id="2135245636">
      <w:bodyDiv w:val="1"/>
      <w:marLeft w:val="0"/>
      <w:marRight w:val="0"/>
      <w:marTop w:val="0"/>
      <w:marBottom w:val="0"/>
      <w:divBdr>
        <w:top w:val="none" w:sz="0" w:space="0" w:color="auto"/>
        <w:left w:val="none" w:sz="0" w:space="0" w:color="auto"/>
        <w:bottom w:val="none" w:sz="0" w:space="0" w:color="auto"/>
        <w:right w:val="none" w:sz="0" w:space="0" w:color="auto"/>
      </w:divBdr>
    </w:div>
    <w:div w:id="2137599433">
      <w:bodyDiv w:val="1"/>
      <w:marLeft w:val="0"/>
      <w:marRight w:val="0"/>
      <w:marTop w:val="0"/>
      <w:marBottom w:val="0"/>
      <w:divBdr>
        <w:top w:val="none" w:sz="0" w:space="0" w:color="auto"/>
        <w:left w:val="none" w:sz="0" w:space="0" w:color="auto"/>
        <w:bottom w:val="none" w:sz="0" w:space="0" w:color="auto"/>
        <w:right w:val="none" w:sz="0" w:space="0" w:color="auto"/>
      </w:divBdr>
    </w:div>
    <w:div w:id="2142259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hyperlink" Target="https://www.bbc.co.uk/news/business-41558486" TargetMode="External"/><Relationship Id="rId39" Type="http://schemas.openxmlformats.org/officeDocument/2006/relationships/hyperlink" Target="https://www.varkeyfoundation.org/class-of-covid-19/" TargetMode="External"/><Relationship Id="rId21" Type="http://schemas.openxmlformats.org/officeDocument/2006/relationships/image" Target="media/image9.jpeg"/><Relationship Id="rId34" Type="http://schemas.openxmlformats.org/officeDocument/2006/relationships/hyperlink" Target="https://www.theguardian.com/commentisfree/2015/jul/06/education-girls-world-civil-rights-malala" TargetMode="External"/><Relationship Id="rId42" Type="http://schemas.openxmlformats.org/officeDocument/2006/relationships/hyperlink" Target="https://www.worldbank.org/en/topic/girlseducation" TargetMode="External"/><Relationship Id="rId47" Type="http://schemas.openxmlformats.org/officeDocument/2006/relationships/theme" Target="theme/theme1.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hyperlink" Target="https://www.educationcannotwait.org"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2.png"/><Relationship Id="rId32" Type="http://schemas.openxmlformats.org/officeDocument/2006/relationships/hyperlink" Target="https://sdg.uis.unesco.org/2016/10/05/closing-the-teacher-gap-almost-69-million-new-teachers-needed/" TargetMode="External"/><Relationship Id="rId37" Type="http://schemas.openxmlformats.org/officeDocument/2006/relationships/hyperlink" Target="https://www.unicef.org/education/girls-education" TargetMode="External"/><Relationship Id="rId40" Type="http://schemas.openxmlformats.org/officeDocument/2006/relationships/hyperlink" Target="https://www.roomtoread.org/literacy-girls-education/girls-education/" TargetMode="External"/><Relationship Id="rId45" Type="http://schemas.openxmlformats.org/officeDocument/2006/relationships/hyperlink" Target="https://malala.org/girls-education" TargetMode="External"/><Relationship Id="rId5" Type="http://schemas.openxmlformats.org/officeDocument/2006/relationships/customXml" Target="../customXml/item5.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hyperlink" Target="https://www.ncbi.nlm.nih.gov/pmc/articles/PMC7292576/" TargetMode="External"/><Relationship Id="rId36" Type="http://schemas.openxmlformats.org/officeDocument/2006/relationships/hyperlink" Target="https://documents.worldbank.org/en/publication/documents-reports/documentdetail/530891498511398503/economic-impacts-of-child-marriage-global-synthesis-report" TargetMode="External"/><Relationship Id="rId10" Type="http://schemas.openxmlformats.org/officeDocument/2006/relationships/webSettings" Target="webSettings.xml"/><Relationship Id="rId19" Type="http://schemas.openxmlformats.org/officeDocument/2006/relationships/image" Target="media/image7.jpeg"/><Relationship Id="rId31" Type="http://schemas.openxmlformats.org/officeDocument/2006/relationships/hyperlink" Target="https://sdgs.un.org/goals/goal4" TargetMode="External"/><Relationship Id="rId44" Type="http://schemas.openxmlformats.org/officeDocument/2006/relationships/hyperlink" Target="https://www.brookings.edu/blog/education-plus-development/2021/02/10/why-is-girls-education-important-for-climate-action/"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hyperlink" Target="https://www.worldbank.org/en/topic/girlseducation" TargetMode="External"/><Relationship Id="rId30" Type="http://schemas.openxmlformats.org/officeDocument/2006/relationships/hyperlink" Target="https://www.educationcannotwait.org/international-womens-day-2021-every-girl-has-a-right-to-an-education/" TargetMode="External"/><Relationship Id="rId35" Type="http://schemas.openxmlformats.org/officeDocument/2006/relationships/hyperlink" Target="https://www.unicef.org/education/girls-education" TargetMode="External"/><Relationship Id="rId43" Type="http://schemas.openxmlformats.org/officeDocument/2006/relationships/hyperlink" Target="https://www.worldbank.org/en/news/press-release/2018/07/11/not-educating-girls-costs-countries-trillions-of-dollars-says-new-world-bank-report" TargetMode="External"/><Relationship Id="rId8" Type="http://schemas.openxmlformats.org/officeDocument/2006/relationships/styles" Target="styles.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5.jpeg"/><Relationship Id="rId25" Type="http://schemas.openxmlformats.org/officeDocument/2006/relationships/hyperlink" Target="https://www.unicef.org/education/girls-education" TargetMode="External"/><Relationship Id="rId33" Type="http://schemas.openxmlformats.org/officeDocument/2006/relationships/hyperlink" Target="https://malala.org/our-work" TargetMode="External"/><Relationship Id="rId38" Type="http://schemas.openxmlformats.org/officeDocument/2006/relationships/hyperlink" Target="https://www.varkeyfoundation.org/what-we-do/research/alliances/girls-education/" TargetMode="External"/><Relationship Id="rId46" Type="http://schemas.openxmlformats.org/officeDocument/2006/relationships/fontTable" Target="fontTable.xml"/><Relationship Id="rId20" Type="http://schemas.openxmlformats.org/officeDocument/2006/relationships/image" Target="media/image8.jpeg"/><Relationship Id="rId41" Type="http://schemas.openxmlformats.org/officeDocument/2006/relationships/hyperlink" Target="https://www.roomtoread.org/impact-and-reac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ee6e1394-6499-4a7b-8c10-fab519a20670" ContentTypeId="0x010100046469DF86EEF440A2451956C3C434B4" PreviousValue="true"/>
</file>

<file path=customXml/item4.xml><?xml version="1.0" encoding="utf-8"?>
<p:properties xmlns:p="http://schemas.microsoft.com/office/2006/metadata/properties" xmlns:xsi="http://www.w3.org/2001/XMLSchema-instance" xmlns:pc="http://schemas.microsoft.com/office/infopath/2007/PartnerControls">
  <documentManagement>
    <k84500088c374e069a04a477050b64c9 xmlns="52e52761-0a8e-4bbf-af5b-fe6e34e81153">
      <Terms xmlns="http://schemas.microsoft.com/office/infopath/2007/PartnerControls">
        <TermInfo xmlns="http://schemas.microsoft.com/office/infopath/2007/PartnerControls">
          <TermName xmlns="http://schemas.microsoft.com/office/infopath/2007/PartnerControls">FY 20/21</TermName>
          <TermId xmlns="http://schemas.microsoft.com/office/infopath/2007/PartnerControls">9d8cb4f6-5da4-441f-a8dd-03b823ed791a</TermId>
        </TermInfo>
      </Terms>
    </k84500088c374e069a04a477050b64c9>
    <TaxCatchAll xmlns="52e52761-0a8e-4bbf-af5b-fe6e34e81153">
      <Value>141</Value>
      <Value>22</Value>
      <Value>23</Value>
      <Value>1</Value>
    </TaxCatchAll>
    <g03271879b9a4880958557098c4ee9d2 xmlns="52e52761-0a8e-4bbf-af5b-fe6e34e81153">
      <Terms xmlns="http://schemas.microsoft.com/office/infopath/2007/PartnerControls">
        <TermInfo xmlns="http://schemas.microsoft.com/office/infopath/2007/PartnerControls">
          <TermName xmlns="http://schemas.microsoft.com/office/infopath/2007/PartnerControls">Expo 2020</TermName>
          <TermId xmlns="http://schemas.microsoft.com/office/infopath/2007/PartnerControls">433da9a0-e0db-4c7f-9cb3-31a8c9e0ea78</TermId>
        </TermInfo>
      </Terms>
    </g03271879b9a4880958557098c4ee9d2>
    <b6d35cbfb7df47e2ac3575c980ea776d xmlns="52e52761-0a8e-4bbf-af5b-fe6e34e81153">
      <Terms xmlns="http://schemas.microsoft.com/office/infopath/2007/PartnerControls">
        <TermInfo xmlns="http://schemas.microsoft.com/office/infopath/2007/PartnerControls">
          <TermName xmlns="http://schemas.microsoft.com/office/infopath/2007/PartnerControls">Internal only</TermName>
          <TermId xmlns="http://schemas.microsoft.com/office/infopath/2007/PartnerControls">850d43ad-87cf-498e-b36b-964fe985dc77</TermId>
        </TermInfo>
      </Terms>
    </b6d35cbfb7df47e2ac3575c980ea776d>
    <a25f6e5bb71146ae92652ba8bc29dad8 xmlns="52e52761-0a8e-4bbf-af5b-fe6e34e81153">
      <Terms xmlns="http://schemas.microsoft.com/office/infopath/2007/PartnerControls">
        <TermInfo xmlns="http://schemas.microsoft.com/office/infopath/2007/PartnerControls">
          <TermName xmlns="http://schemas.microsoft.com/office/infopath/2007/PartnerControls">General</TermName>
          <TermId xmlns="http://schemas.microsoft.com/office/infopath/2007/PartnerControls">5923767d-3fec-4f20-bb29-a35286cedda6</TermId>
        </TermInfo>
      </Terms>
    </a25f6e5bb71146ae92652ba8bc29dad8>
    <_dlc_DocId xmlns="3a532932-3d37-4b8b-a9ac-8e1867df111d">THZDPVZUUUJR-278856538-9388</_dlc_DocId>
    <_dlc_DocIdUrl xmlns="3a532932-3d37-4b8b-a9ac-8e1867df111d">
      <Url>https://nztradeandenterprise.sharepoint.com/sites/workspaces/Expo2020/_layouts/15/DocIdRedir.aspx?ID=THZDPVZUUUJR-278856538-9388</Url>
      <Description>THZDPVZUUUJR-278856538-9388</Description>
    </_dlc_DocIdUrl>
  </documentManagement>
</p:properties>
</file>

<file path=customXml/item5.xml><?xml version="1.0" encoding="utf-8"?>
<ct:contentTypeSchema xmlns:ct="http://schemas.microsoft.com/office/2006/metadata/contentType" xmlns:ma="http://schemas.microsoft.com/office/2006/metadata/properties/metaAttributes" ct:_="" ma:_="" ma:contentTypeName="NZTE Document" ma:contentTypeID="0x010100046469DF86EEF440A2451956C3C434B400661694972F93A24F9B72B1CE1F815296" ma:contentTypeVersion="202" ma:contentTypeDescription="Core NZTE Document Content type" ma:contentTypeScope="" ma:versionID="444f44fa6c683108bbb34c55d0279150">
  <xsd:schema xmlns:xsd="http://www.w3.org/2001/XMLSchema" xmlns:xs="http://www.w3.org/2001/XMLSchema" xmlns:p="http://schemas.microsoft.com/office/2006/metadata/properties" xmlns:ns2="52e52761-0a8e-4bbf-af5b-fe6e34e81153" xmlns:ns3="3a532932-3d37-4b8b-a9ac-8e1867df111d" targetNamespace="http://schemas.microsoft.com/office/2006/metadata/properties" ma:root="true" ma:fieldsID="b267165d700704fba8003abd421ca6b1" ns2:_="" ns3:_="">
    <xsd:import namespace="52e52761-0a8e-4bbf-af5b-fe6e34e81153"/>
    <xsd:import namespace="3a532932-3d37-4b8b-a9ac-8e1867df111d"/>
    <xsd:element name="properties">
      <xsd:complexType>
        <xsd:sequence>
          <xsd:element name="documentManagement">
            <xsd:complexType>
              <xsd:all>
                <xsd:element ref="ns2:a25f6e5bb71146ae92652ba8bc29dad8" minOccurs="0"/>
                <xsd:element ref="ns2:TaxCatchAll" minOccurs="0"/>
                <xsd:element ref="ns2:TaxCatchAllLabel" minOccurs="0"/>
                <xsd:element ref="ns2:g03271879b9a4880958557098c4ee9d2" minOccurs="0"/>
                <xsd:element ref="ns2:b6d35cbfb7df47e2ac3575c980ea776d" minOccurs="0"/>
                <xsd:element ref="ns2:k84500088c374e069a04a477050b64c9"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e52761-0a8e-4bbf-af5b-fe6e34e81153" elementFormDefault="qualified">
    <xsd:import namespace="http://schemas.microsoft.com/office/2006/documentManagement/types"/>
    <xsd:import namespace="http://schemas.microsoft.com/office/infopath/2007/PartnerControls"/>
    <xsd:element name="a25f6e5bb71146ae92652ba8bc29dad8" ma:index="8" nillable="true" ma:taxonomy="true" ma:internalName="a25f6e5bb71146ae92652ba8bc29dad8" ma:taxonomyFieldName="DocumentCategory" ma:displayName="Document Category" ma:default="1;#General|5923767d-3fec-4f20-bb29-a35286cedda6" ma:fieldId="{a25f6e5b-b711-46ae-9265-2ba8bc29dad8}" ma:sspId="ee6e1394-6499-4a7b-8c10-fab519a20670" ma:termSetId="b756c66c-0bb3-4d66-804c-bf741b13350c" ma:anchorId="00000000-0000-0000-0000-000000000000" ma:open="false" ma:isKeyword="false">
      <xsd:complexType>
        <xsd:sequence>
          <xsd:element ref="pc:Terms" minOccurs="0" maxOccurs="1"/>
        </xsd:sequence>
      </xsd:complexType>
    </xsd:element>
    <xsd:element name="TaxCatchAll" ma:index="9" nillable="true" ma:displayName="Taxonomy Catch All Column" ma:description="" ma:hidden="true" ma:list="{1775ffff-db70-4b2c-bafd-4d99e29abf02}" ma:internalName="TaxCatchAll" ma:showField="CatchAllData" ma:web="3a532932-3d37-4b8b-a9ac-8e1867df111d">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description="" ma:hidden="true" ma:list="{1775ffff-db70-4b2c-bafd-4d99e29abf02}" ma:internalName="TaxCatchAllLabel" ma:readOnly="true" ma:showField="CatchAllDataLabel" ma:web="3a532932-3d37-4b8b-a9ac-8e1867df111d">
      <xsd:complexType>
        <xsd:complexContent>
          <xsd:extension base="dms:MultiChoiceLookup">
            <xsd:sequence>
              <xsd:element name="Value" type="dms:Lookup" maxOccurs="unbounded" minOccurs="0" nillable="true"/>
            </xsd:sequence>
          </xsd:extension>
        </xsd:complexContent>
      </xsd:complexType>
    </xsd:element>
    <xsd:element name="g03271879b9a4880958557098c4ee9d2" ma:index="12" nillable="true" ma:taxonomy="true" ma:internalName="g03271879b9a4880958557098c4ee9d2" ma:taxonomyFieldName="TeamOwner" ma:displayName="Team Owner" ma:default="23;#Expo 2020|433da9a0-e0db-4c7f-9cb3-31a8c9e0ea78" ma:fieldId="{00327187-9b9a-4880-9585-57098c4ee9d2}" ma:taxonomyMulti="true" ma:sspId="ee6e1394-6499-4a7b-8c10-fab519a20670" ma:termSetId="81fedde3-a82b-46be-9555-52493917e880" ma:anchorId="00000000-0000-0000-0000-000000000000" ma:open="false" ma:isKeyword="false">
      <xsd:complexType>
        <xsd:sequence>
          <xsd:element ref="pc:Terms" minOccurs="0" maxOccurs="1"/>
        </xsd:sequence>
      </xsd:complexType>
    </xsd:element>
    <xsd:element name="b6d35cbfb7df47e2ac3575c980ea776d" ma:index="14" nillable="true" ma:taxonomy="true" ma:internalName="b6d35cbfb7df47e2ac3575c980ea776d" ma:taxonomyFieldName="DocumentSecurity" ma:displayName="Document Security" ma:default="22;#Internal only|850d43ad-87cf-498e-b36b-964fe985dc77" ma:fieldId="{b6d35cbf-b7df-47e2-ac35-75c980ea776d}" ma:sspId="ee6e1394-6499-4a7b-8c10-fab519a20670" ma:termSetId="036f95df-bdc2-4a75-a3c2-006e22d1851f" ma:anchorId="00000000-0000-0000-0000-000000000000" ma:open="false" ma:isKeyword="false">
      <xsd:complexType>
        <xsd:sequence>
          <xsd:element ref="pc:Terms" minOccurs="0" maxOccurs="1"/>
        </xsd:sequence>
      </xsd:complexType>
    </xsd:element>
    <xsd:element name="k84500088c374e069a04a477050b64c9" ma:index="16" nillable="true" ma:taxonomy="true" ma:internalName="k84500088c374e069a04a477050b64c9" ma:taxonomyFieldName="FinancialYear" ma:displayName="Financial Year" ma:default="141;#FY 20/21|9d8cb4f6-5da4-441f-a8dd-03b823ed791a" ma:fieldId="{48450008-8c37-4e06-9a04-a477050b64c9}" ma:sspId="ee6e1394-6499-4a7b-8c10-fab519a20670" ma:termSetId="d2e88d97-dd57-452a-b959-be703cf48ec2"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a532932-3d37-4b8b-a9ac-8e1867df111d" elementFormDefault="qualified">
    <xsd:import namespace="http://schemas.microsoft.com/office/2006/documentManagement/types"/>
    <xsd:import namespace="http://schemas.microsoft.com/office/infopath/2007/PartnerControls"/>
    <xsd:element name="_dlc_DocId" ma:index="18" nillable="true" ma:displayName="Document ID Value" ma:description="The value of the document ID assigned to this item." ma:internalName="_dlc_DocId" ma:readOnly="true">
      <xsd:simpleType>
        <xsd:restriction base="dms:Text"/>
      </xsd:simpleType>
    </xsd:element>
    <xsd:element name="_dlc_DocIdUrl" ma:index="1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D0B81A-3490-42D9-A9D8-4BE156E1262C}">
  <ds:schemaRefs>
    <ds:schemaRef ds:uri="http://schemas.microsoft.com/sharepoint/events"/>
  </ds:schemaRefs>
</ds:datastoreItem>
</file>

<file path=customXml/itemProps2.xml><?xml version="1.0" encoding="utf-8"?>
<ds:datastoreItem xmlns:ds="http://schemas.openxmlformats.org/officeDocument/2006/customXml" ds:itemID="{7779DB2F-5A7C-4E14-B08A-D61928F5F312}">
  <ds:schemaRefs>
    <ds:schemaRef ds:uri="http://schemas.microsoft.com/sharepoint/v3/contenttype/forms"/>
  </ds:schemaRefs>
</ds:datastoreItem>
</file>

<file path=customXml/itemProps3.xml><?xml version="1.0" encoding="utf-8"?>
<ds:datastoreItem xmlns:ds="http://schemas.openxmlformats.org/officeDocument/2006/customXml" ds:itemID="{CADB3BC2-4ACE-47BA-8D7C-66C8AD0B6009}">
  <ds:schemaRefs>
    <ds:schemaRef ds:uri="Microsoft.SharePoint.Taxonomy.ContentTypeSync"/>
  </ds:schemaRefs>
</ds:datastoreItem>
</file>

<file path=customXml/itemProps4.xml><?xml version="1.0" encoding="utf-8"?>
<ds:datastoreItem xmlns:ds="http://schemas.openxmlformats.org/officeDocument/2006/customXml" ds:itemID="{5EB48AFD-6A71-4FCD-89E3-02AD98BB16F8}">
  <ds:schemaRefs>
    <ds:schemaRef ds:uri="http://schemas.microsoft.com/office/2006/metadata/properties"/>
    <ds:schemaRef ds:uri="http://schemas.microsoft.com/office/infopath/2007/PartnerControls"/>
    <ds:schemaRef ds:uri="52e52761-0a8e-4bbf-af5b-fe6e34e81153"/>
    <ds:schemaRef ds:uri="3a532932-3d37-4b8b-a9ac-8e1867df111d"/>
  </ds:schemaRefs>
</ds:datastoreItem>
</file>

<file path=customXml/itemProps5.xml><?xml version="1.0" encoding="utf-8"?>
<ds:datastoreItem xmlns:ds="http://schemas.openxmlformats.org/officeDocument/2006/customXml" ds:itemID="{D769750F-8792-4512-9955-34C986751D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e52761-0a8e-4bbf-af5b-fe6e34e81153"/>
    <ds:schemaRef ds:uri="3a532932-3d37-4b8b-a9ac-8e1867df11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51C88A3B-BA29-49B5-8685-1F988091BD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8</Pages>
  <Words>3119</Words>
  <Characters>17783</Characters>
  <Application>Microsoft Office Word</Application>
  <DocSecurity>0</DocSecurity>
  <Lines>148</Lines>
  <Paragraphs>41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20861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Hanlon - DXB</dc:creator>
  <cp:keywords/>
  <dc:description/>
  <cp:lastModifiedBy>Yueqiao Wu (Amanda)</cp:lastModifiedBy>
  <cp:revision>40</cp:revision>
  <dcterms:created xsi:type="dcterms:W3CDTF">2021-08-02T07:29:00Z</dcterms:created>
  <dcterms:modified xsi:type="dcterms:W3CDTF">2021-11-29T11:41:00Z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0x010100046469DF86EEF440A2451956C3C434B400661694972F93A24F9B72B1CE1F815296</vt:lpwstr>
  </property>
  <property fmtid="{D5CDD505-2E9C-101B-9397-08002B2CF9AE}" pid="3" name="FinancialYear">
    <vt:lpwstr>141;#FY 20/21|9d8cb4f6-5da4-441f-a8dd-03b823ed791a</vt:lpwstr>
  </property>
  <property fmtid="{D5CDD505-2E9C-101B-9397-08002B2CF9AE}" pid="4" name="TeamOwner">
    <vt:lpwstr>23;#Expo 2020|433da9a0-e0db-4c7f-9cb3-31a8c9e0ea78</vt:lpwstr>
  </property>
  <property fmtid="{D5CDD505-2E9C-101B-9397-08002B2CF9AE}" pid="5" name="DocumentSecurity">
    <vt:lpwstr>22;#Internal only|850d43ad-87cf-498e-b36b-964fe985dc77</vt:lpwstr>
  </property>
  <property fmtid="{D5CDD505-2E9C-101B-9397-08002B2CF9AE}" pid="6" name="DocumentCategory">
    <vt:lpwstr>1;#General|5923767d-3fec-4f20-bb29-a35286cedda6</vt:lpwstr>
  </property>
  <property fmtid="{D5CDD505-2E9C-101B-9397-08002B2CF9AE}" pid="7" name="_dlc_DocIdItemGuid">
    <vt:lpwstr>2b250d95-dd5d-4061-83e0-6636edccc36e</vt:lpwstr>
  </property>
  <property fmtid="{D5CDD505-2E9C-101B-9397-08002B2CF9AE}" pid="8" name="TitusGUID">
    <vt:lpwstr>4a97b591-b0d6-4aed-aa03-6ab9c9f6397c</vt:lpwstr>
  </property>
  <property fmtid="{D5CDD505-2E9C-101B-9397-08002B2CF9AE}" pid="9" name="SEC">
    <vt:lpwstr>OFFICIAL</vt:lpwstr>
  </property>
</Properties>
</file>